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 w:cs="方正小标宋简体"/>
          <w:bCs/>
          <w:sz w:val="44"/>
          <w:szCs w:val="44"/>
          <w:lang w:eastAsia="zh-CN"/>
        </w:rPr>
      </w:pPr>
    </w:p>
    <w:p>
      <w:pPr>
        <w:adjustRightInd w:val="0"/>
        <w:snapToGrid w:val="0"/>
        <w:rPr>
          <w:rFonts w:hint="eastAsia" w:ascii="宋体" w:hAnsi="宋体" w:cs="方正小标宋简体"/>
          <w:bCs/>
          <w:sz w:val="44"/>
          <w:szCs w:val="44"/>
          <w:lang w:eastAsia="zh-CN"/>
        </w:rPr>
      </w:pPr>
    </w:p>
    <w:p>
      <w:pPr>
        <w:adjustRightInd w:val="0"/>
        <w:snapToGrid w:val="0"/>
        <w:rPr>
          <w:rFonts w:hint="eastAsia" w:ascii="宋体" w:hAnsi="宋体" w:cs="方正小标宋简体"/>
          <w:bCs/>
          <w:sz w:val="44"/>
          <w:szCs w:val="44"/>
          <w:lang w:eastAsia="zh-CN"/>
        </w:rPr>
      </w:pPr>
      <w:r>
        <w:rPr>
          <w:rFonts w:hint="eastAsia" w:ascii="宋体" w:hAnsi="宋体" w:cs="方正小标宋简体"/>
          <w:bCs/>
          <w:sz w:val="44"/>
          <w:szCs w:val="44"/>
          <w:lang w:eastAsia="zh-CN"/>
        </w:rPr>
        <w:t>公务员考试录用违纪违规行为</w:t>
      </w:r>
    </w:p>
    <w:p>
      <w:pPr>
        <w:adjustRightInd w:val="0"/>
        <w:snapToGrid w:val="0"/>
        <w:rPr>
          <w:rFonts w:hint="eastAsia" w:ascii="宋体" w:hAnsi="宋体" w:cs="方正小标宋简体"/>
          <w:sz w:val="44"/>
          <w:szCs w:val="44"/>
          <w:lang w:eastAsia="zh-CN"/>
        </w:rPr>
      </w:pPr>
      <w:r>
        <w:rPr>
          <w:rFonts w:hint="eastAsia" w:ascii="宋体" w:hAnsi="宋体" w:cs="方正小标宋简体"/>
          <w:sz w:val="44"/>
          <w:szCs w:val="44"/>
          <w:lang w:eastAsia="zh-CN"/>
        </w:rPr>
        <w:t>处理决定书</w:t>
      </w:r>
    </w:p>
    <w:p>
      <w:pPr>
        <w:adjustRightInd w:val="0"/>
        <w:snapToGrid w:val="0"/>
        <w:spacing w:line="360" w:lineRule="auto"/>
        <w:rPr>
          <w:rFonts w:hint="eastAsia" w:ascii="仿宋_GB2312" w:hAnsi="Times New Roman" w:eastAsia="仿宋_GB2312"/>
          <w:sz w:val="32"/>
          <w:szCs w:val="44"/>
          <w:lang w:eastAsia="zh-CN"/>
        </w:rPr>
      </w:pPr>
      <w:r>
        <w:rPr>
          <w:rFonts w:hint="eastAsia" w:ascii="仿宋_GB2312" w:hAnsi="Times New Roman" w:eastAsia="仿宋_GB2312"/>
          <w:sz w:val="32"/>
          <w:szCs w:val="44"/>
          <w:lang w:eastAsia="zh-CN"/>
        </w:rPr>
        <w:t>（样式）编号：</w:t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>　　　　</w:t>
      </w:r>
      <w:r>
        <w:rPr>
          <w:rFonts w:ascii="Times New Roman" w:hAnsi="Times New Roman" w:eastAsia="仿宋_GB2312"/>
          <w:sz w:val="32"/>
          <w:szCs w:val="32"/>
          <w:lang w:eastAsia="zh-CN"/>
        </w:rPr>
        <w:t>考生（身份证号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）：</w:t>
      </w:r>
    </w:p>
    <w:p>
      <w:pPr>
        <w:adjustRightInd w:val="0"/>
        <w:snapToGrid w:val="0"/>
        <w:spacing w:line="360" w:lineRule="auto"/>
        <w:ind w:firstLine="645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你在参加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公务员考试录用中，在</w:t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环节有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  <w:lang w:eastAsia="zh-CN"/>
        </w:rPr>
        <w:t>违纪违规情形。根据《公务员考试录用违纪违规行为处理办法》第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lang w:eastAsia="zh-CN"/>
        </w:rPr>
        <w:t>条第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lang w:eastAsia="zh-CN"/>
        </w:rPr>
        <w:t>款第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lang w:eastAsia="zh-CN"/>
        </w:rPr>
        <w:t>项的规定，给予</w:t>
      </w:r>
      <w:r>
        <w:rPr>
          <w:rFonts w:ascii="Times New Roman" w:hAnsi="Times New Roman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lang w:eastAsia="zh-CN"/>
        </w:rPr>
        <w:t>处理。</w:t>
      </w:r>
    </w:p>
    <w:p>
      <w:pPr>
        <w:adjustRightInd w:val="0"/>
        <w:snapToGrid w:val="0"/>
        <w:spacing w:line="360" w:lineRule="auto"/>
        <w:ind w:firstLine="64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如对处理决定不服，可自收到本处理决定书之日起60日内依法申请行政复议，或者自收到本处理决定书之日起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  <w:lang w:eastAsia="zh-CN"/>
        </w:rPr>
        <w:t>个月内依法提起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行政</w:t>
      </w:r>
      <w:r>
        <w:rPr>
          <w:rFonts w:ascii="Times New Roman" w:hAnsi="Times New Roman" w:eastAsia="仿宋_GB2312"/>
          <w:sz w:val="32"/>
          <w:szCs w:val="32"/>
          <w:lang w:eastAsia="zh-CN"/>
        </w:rPr>
        <w:t>诉讼。</w:t>
      </w:r>
    </w:p>
    <w:p>
      <w:pPr>
        <w:adjustRightInd w:val="0"/>
        <w:snapToGrid w:val="0"/>
        <w:spacing w:line="360" w:lineRule="auto"/>
        <w:ind w:firstLine="645"/>
        <w:jc w:val="both"/>
        <w:rPr>
          <w:rFonts w:ascii="Times New Roman" w:hAnsi="Times New Roman" w:eastAsia="仿宋_GB2312"/>
          <w:strike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645"/>
        <w:jc w:val="both"/>
        <w:rPr>
          <w:rFonts w:ascii="Times New Roman" w:hAnsi="Times New Roman" w:eastAsia="仿宋_GB2312"/>
          <w:strike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64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64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　　　　　　　　　　　 （作出处理决定单位盖章）</w:t>
      </w:r>
    </w:p>
    <w:p>
      <w:pPr>
        <w:adjustRightInd w:val="0"/>
        <w:snapToGrid w:val="0"/>
        <w:spacing w:line="360" w:lineRule="auto"/>
        <w:ind w:firstLine="5440" w:firstLineChars="1700"/>
        <w:jc w:val="both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　月　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32575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25.65pt;width:6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waprRAAAA&#10;AwEAAA8AAAAAAAAAAQAgAAAAIgAAAGRycy9kb3ducmV2LnhtbFBLAQIUABQAAAAIAIdO4kBMbZEI&#10;sgEAAEY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0478"/>
    <w:rsid w:val="308641D8"/>
    <w:rsid w:val="692D234A"/>
    <w:rsid w:val="733D04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2016-09-27T23:23:00Z</dcterms:created>
  <dc:creator>Administrator</dc:creator>
  <cp:lastModifiedBy>Administrator</cp:lastModifiedBy>
  <dcterms:modified xsi:type="dcterms:W3CDTF">2016-09-28T00:48:01Z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