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594" w:type="dxa"/>
        <w:jc w:val="center"/>
        <w:tblInd w:w="-71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560"/>
        <w:gridCol w:w="1373"/>
        <w:gridCol w:w="851"/>
        <w:gridCol w:w="709"/>
        <w:gridCol w:w="1984"/>
        <w:gridCol w:w="983"/>
        <w:gridCol w:w="1256"/>
        <w:gridCol w:w="900"/>
        <w:gridCol w:w="900"/>
        <w:gridCol w:w="2004"/>
        <w:gridCol w:w="1536"/>
        <w:gridCol w:w="108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80" w:type="dxa"/>
          <w:trHeight w:val="390" w:hRule="atLeast"/>
          <w:jc w:val="center"/>
        </w:trPr>
        <w:tc>
          <w:tcPr>
            <w:tcW w:w="2018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ascii="黑体" w:hAnsi="宋体" w:eastAsia="黑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附件</w:t>
            </w:r>
            <w:r>
              <w:rPr>
                <w:rFonts w:hint="eastAsia" w:ascii="黑体" w:hAnsi="宋体" w:eastAsia="黑体" w:cs="宋体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8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594" w:type="dxa"/>
            <w:gridSpan w:val="13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bookmarkStart w:id="2" w:name="_GoBack"/>
            <w:r>
              <w:rPr>
                <w:rFonts w:ascii="方正小标宋简体" w:hAnsi="方正小标宋简体" w:eastAsia="方正小标宋简体" w:cs="方正小标宋简体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2017</w:t>
            </w:r>
            <w:r>
              <w:rPr>
                <w:rFonts w:hint="default" w:ascii="方正小标宋简体" w:hAnsi="方正小标宋简体" w:eastAsia="方正小标宋简体" w:cs="方正小标宋简体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年大连市甘井子区教育系统自主招聘毕业生计划</w:t>
            </w:r>
            <w:bookmarkEnd w:id="2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39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填报单位（公章）：</w:t>
            </w:r>
          </w:p>
        </w:tc>
        <w:tc>
          <w:tcPr>
            <w:tcW w:w="8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0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黑体" w:hAnsi="宋体" w:eastAsia="黑体" w:cs="宋体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用人处室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学位 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经历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甘井子区教育局所属初中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初中语文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    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15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本科：汉语言文学（师范）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研究生：中国语言文学类、学科教学（语文）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无限制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具有相应专业和等级的教师资格证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041188159498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甘井子区教育局所属初中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初中数学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    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15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本科：数学与应用数学（师范）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研究生：数学类、学科教学（数学）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无限制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具有相应专业和等级的教师资格证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041188159498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甘井子区教育局所属初中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初中英语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    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15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本科：英语（师范）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研究生：英语语言文学、学科教学（英语）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无限制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具有相应专业和等级的教师资格证，专业英语八级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041188159498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甘井子区教育局所属初中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初中物理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    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15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本科：物理学（师范）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研究生：物理学类、学科教学（物理）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无限制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具有相应专业和等级的教师资格证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041188159498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甘井子区教育局所属初中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    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15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本科：思想政治教育（师范）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研究生：政治学类、学科教学（思政）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无限制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具有相应专业和等级的教师资格证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041188159498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甘井子区教育局所属初中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初中历史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    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15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本科：历史学（师范）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研究生：历史学类、学科教学（历史）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无限制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具有相应专业和等级的教师资格证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041188159498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甘井子区教育局所属初中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初中地理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    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15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本科：地理科学（师范）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研究生：地理学类、学科教学（地理）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无限制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具有相应专业和等级的教师资格证</w:t>
            </w: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041188159498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甘井子区教育局所属初中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初中音乐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    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15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本科：音乐学（师范）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研究生：音乐学、学科教学（音乐）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毕业生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无限制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具有相应专业和等级的教师资格证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041188159498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甘井子区教育局所属初中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初中体育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    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15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本科：体育教育（师范）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研究生：体育学类、学科教学（体育）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毕业生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无限制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具有相应专业和等级的教师资格证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041188159498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甘井子区教育局所属初中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初中微机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    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15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本科：教育技术学（师范）、计算机科学与技术（师范）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研究生：教育技术学、计算机科学与技术类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毕业生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无限制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具有相应专业和等级的教师资格证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041188159498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bookmarkStart w:id="0" w:name="OLE_LINK2"/>
            <w:bookmarkEnd w:id="0"/>
            <w:bookmarkStart w:id="1" w:name="OLE_LINK1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甘井子区教育局所属小学</w:t>
            </w:r>
            <w:bookmarkEnd w:id="1"/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教师兼班主任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本科：汉语言文学（师范）、对外汉语（师范）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研究生：中国语言文学类、学科教学（语文）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毕业生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无限制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具有相应专业和等级的教师资格证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041188159498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甘井子区教育局所属小学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教师兼班主任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本科：数学与应用数学（师范）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研究生：数学类、学科教学（数学）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毕业生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无限制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具有相应专业和等级的教师资格证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041188159498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甘井子区教育局所属小学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教师兼班主任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15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本科：教育学（师范）、小学教育（师范）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研究生：教育学、小学教育、教育学原理、课程与教学论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毕业生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无限制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具有相应专业和等级的教师资格证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041188159498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甘井子区教育局所属小学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小学英语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    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15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本科：英语（师范）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研究生：英语语言文学、学科教学（英语）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毕业生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无限制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具有相应专业和等级的教师资格证，专业英语四级以上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041188159498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甘井子区教育局所属小学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小学音乐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    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15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本科：音乐学（师范）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研究生：音乐学、学科教学（音乐）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毕业生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无限制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具有相应专业和等级的教师资格证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041188159498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甘井子区教育局所属小学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小学体育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    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15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本科：体育教育（师范）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研究生：体育学类、学科教学（体育）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毕业生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无限制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具有相应专业和等级的教师资格证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041188159498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甘井子区教育局所属小学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小学美术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    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15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本科：美术学（师范）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研究生：美术学、学科教学（美术）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毕业生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无限制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具有相应专业和等级的教师资格证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041188159498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甘井子区教育局所属小学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小学微机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    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15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本科：教育技术学（师范）、计算机科学与技术（师范）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研究生：教育技术学、计算机科学与技术类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毕业生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无限制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具有相应专业和等级的教师资格证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041188159498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甘井子区教育局所属小学</w:t>
            </w: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小学科学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    师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615"/>
              </w:tabs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本科：物理学（师范）、生物科学（师范）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研究生：物理学类、学科教学（物理）、生物学类、学科教学（生物）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毕业生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无限制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具有相应专业和等级的教师资格证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041188159498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</w:pPr>
            <w:r>
              <w:rPr>
                <w:rFonts w:hint="eastAsia" w:ascii="宋体" w:hAnsi="宋体" w:eastAsia="微软雅黑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/>
        <w:jc w:val="left"/>
      </w:pPr>
      <w:r>
        <w:rPr>
          <w:rFonts w:ascii="仿宋_GB2312" w:hAnsi="宋体" w:eastAsia="仿宋_GB2312" w:cs="仿宋_GB2312"/>
          <w:kern w:val="0"/>
          <w:sz w:val="32"/>
          <w:szCs w:val="32"/>
          <w:bdr w:val="none" w:color="auto" w:sz="0" w:space="0"/>
          <w:lang w:val="en-US" w:eastAsia="zh-CN" w:bidi="ar"/>
        </w:rPr>
        <w:t>注：课程与教学论为所要求专业的学科。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E7875"/>
    <w:rsid w:val="44CE78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0000FF"/>
      <w:u w:val="none"/>
    </w:rPr>
  </w:style>
  <w:style w:type="character" w:styleId="5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2016-11-16T01:16:00Z</dcterms:created>
  <dc:creator>Administrator</dc:creator>
  <cp:lastModifiedBy>Administrator</cp:lastModifiedBy>
  <dcterms:modified xsi:type="dcterms:W3CDTF">2016-11-16T01:17:32Z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