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380"/>
        <w:gridCol w:w="495"/>
        <w:gridCol w:w="495"/>
        <w:gridCol w:w="3915"/>
        <w:gridCol w:w="1365"/>
        <w:gridCol w:w="2235"/>
      </w:tblGrid>
      <w:tr w:rsidR="007762C1" w:rsidRPr="007762C1" w:rsidTr="007762C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5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薪酬待遇（年/含五险</w:t>
            </w:r>
            <w:proofErr w:type="gramStart"/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7762C1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金）</w:t>
            </w:r>
          </w:p>
        </w:tc>
      </w:tr>
      <w:tr w:rsidR="007762C1" w:rsidRPr="007762C1" w:rsidTr="007762C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看守所辅警（值班巡控岗位）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周岁以下，身高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170cm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以上，全日制大专以上学历，退伍军人优先（退伍军人学历可放宽至高中或中专），需适应夜间值班巡控工作，熟悉电脑办公软件操作。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会城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5.2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万</w:t>
            </w:r>
            <w:r w:rsidRPr="007762C1">
              <w:rPr>
                <w:rFonts w:ascii="宋体" w:hAnsi="宋体" w:cs="Arial"/>
                <w:kern w:val="0"/>
                <w:sz w:val="18"/>
                <w:szCs w:val="18"/>
              </w:rPr>
              <w:t>   （每月另有加班值勤津贴）</w:t>
            </w:r>
          </w:p>
        </w:tc>
      </w:tr>
      <w:tr w:rsidR="007762C1" w:rsidRPr="007762C1" w:rsidTr="007762C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看守所辅警（一类辅助管教岗位）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周岁以下，身高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170cm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以上，全日制大专以上学历，退伍军人优先（退伍军人学历可放宽至高中或中专），需适应夜间值班巡控工作，熟悉电脑办公软件操作。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会城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5.2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万</w:t>
            </w:r>
            <w:r w:rsidRPr="007762C1">
              <w:rPr>
                <w:rFonts w:ascii="宋体" w:hAnsi="宋体" w:cs="Arial"/>
                <w:kern w:val="0"/>
                <w:sz w:val="18"/>
                <w:szCs w:val="18"/>
              </w:rPr>
              <w:t>   （每月另有加班值勤津贴）</w:t>
            </w:r>
          </w:p>
        </w:tc>
      </w:tr>
      <w:tr w:rsidR="007762C1" w:rsidRPr="007762C1" w:rsidTr="007762C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看守所辅警（二类辅助管教岗位）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周岁以下，身高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160cm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以上，全日制本科学历，退伍军人优先（退伍军人学历可放宽至高中或中专），需适应夜间值班巡控工作，熟悉电脑办公软件操作。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会城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5.2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万</w:t>
            </w:r>
            <w:r w:rsidRPr="007762C1">
              <w:rPr>
                <w:rFonts w:ascii="宋体" w:hAnsi="宋体" w:cs="Arial"/>
                <w:kern w:val="0"/>
                <w:sz w:val="18"/>
                <w:szCs w:val="18"/>
              </w:rPr>
              <w:t>   （每月另有加班值勤津贴）</w:t>
            </w:r>
          </w:p>
        </w:tc>
      </w:tr>
      <w:tr w:rsidR="007762C1" w:rsidRPr="007762C1" w:rsidTr="007762C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看守所辅警（内勤岗位）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周岁以下，身高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160cm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以上，全日制本科学历，具备较强的组织能力、写作能力，熟悉电脑办公软件操作、人力资源管理工作。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会城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5.2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万</w:t>
            </w:r>
            <w:r w:rsidRPr="007762C1">
              <w:rPr>
                <w:rFonts w:ascii="宋体" w:hAnsi="宋体" w:cs="Arial"/>
                <w:kern w:val="0"/>
                <w:sz w:val="18"/>
                <w:szCs w:val="18"/>
              </w:rPr>
              <w:t>   （每月另有加班值勤津贴）</w:t>
            </w:r>
          </w:p>
        </w:tc>
      </w:tr>
      <w:tr w:rsidR="007762C1" w:rsidRPr="007762C1" w:rsidTr="007762C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新会公安分局辅警（文职岗位）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不限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周岁以下，本科学历，具备较强的文字写作能力，熟悉电脑办公软件操作。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会城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C1" w:rsidRPr="007762C1" w:rsidRDefault="007762C1" w:rsidP="007762C1">
            <w:pPr>
              <w:widowControl/>
              <w:spacing w:line="375" w:lineRule="atLeast"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762C1">
              <w:rPr>
                <w:rFonts w:ascii="Arial" w:hAnsi="Arial" w:cs="Arial"/>
                <w:kern w:val="0"/>
                <w:sz w:val="18"/>
                <w:szCs w:val="18"/>
              </w:rPr>
              <w:t>5.</w:t>
            </w:r>
            <w:r w:rsidRPr="007762C1">
              <w:rPr>
                <w:rFonts w:ascii="宋体" w:hAnsi="宋体" w:cs="Arial"/>
                <w:kern w:val="0"/>
                <w:sz w:val="18"/>
                <w:szCs w:val="18"/>
              </w:rPr>
              <w:t>2万</w:t>
            </w:r>
          </w:p>
        </w:tc>
      </w:tr>
    </w:tbl>
    <w:p w:rsidR="00212029" w:rsidRPr="007762C1" w:rsidRDefault="00212029" w:rsidP="007762C1">
      <w:bookmarkStart w:id="0" w:name="_GoBack"/>
      <w:bookmarkEnd w:id="0"/>
    </w:p>
    <w:sectPr w:rsidR="00212029" w:rsidRPr="007762C1" w:rsidSect="00212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98" w:rsidRDefault="00C65298" w:rsidP="007762C1">
      <w:r>
        <w:separator/>
      </w:r>
    </w:p>
  </w:endnote>
  <w:endnote w:type="continuationSeparator" w:id="0">
    <w:p w:rsidR="00C65298" w:rsidRDefault="00C65298" w:rsidP="007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98" w:rsidRDefault="00C65298" w:rsidP="007762C1">
      <w:r>
        <w:separator/>
      </w:r>
    </w:p>
  </w:footnote>
  <w:footnote w:type="continuationSeparator" w:id="0">
    <w:p w:rsidR="00C65298" w:rsidRDefault="00C65298" w:rsidP="0077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29"/>
    <w:rsid w:val="00212029"/>
    <w:rsid w:val="003A465D"/>
    <w:rsid w:val="00604F64"/>
    <w:rsid w:val="007762C1"/>
    <w:rsid w:val="00C65298"/>
    <w:rsid w:val="00DF34EF"/>
    <w:rsid w:val="00E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E83A5-096B-45F9-9C6F-95D0260D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465D"/>
    <w:rPr>
      <w:b/>
      <w:bCs/>
    </w:rPr>
  </w:style>
  <w:style w:type="paragraph" w:styleId="a5">
    <w:name w:val="header"/>
    <w:basedOn w:val="a"/>
    <w:link w:val="a6"/>
    <w:uiPriority w:val="99"/>
    <w:unhideWhenUsed/>
    <w:rsid w:val="0077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62C1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6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62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sernbarc</cp:lastModifiedBy>
  <cp:revision>16</cp:revision>
  <dcterms:created xsi:type="dcterms:W3CDTF">2018-10-31T03:34:00Z</dcterms:created>
  <dcterms:modified xsi:type="dcterms:W3CDTF">2018-10-31T06:00:00Z</dcterms:modified>
</cp:coreProperties>
</file>