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河北监管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郝梅</w:t>
      </w:r>
      <w:r>
        <w:rPr>
          <w:rFonts w:ascii="Times New Roman" w:hAnsi="Times New Roman" w:eastAsia="仿宋_GB2312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2</w:t>
      </w:r>
      <w:r>
        <w:rPr>
          <w:rFonts w:ascii="Times New Roman" w:hAnsi="Times New Roman" w:eastAsia="仿宋_GB2312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河北监管局</w:t>
      </w:r>
      <w:r>
        <w:rPr>
          <w:rFonts w:ascii="Times New Roman" w:hAnsi="Times New Roman" w:eastAsia="仿宋_GB2312"/>
          <w:kern w:val="0"/>
          <w:sz w:val="32"/>
          <w:szCs w:val="20"/>
        </w:rPr>
        <w:t>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0311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"/>
          <w:kern w:val="0"/>
          <w:sz w:val="32"/>
          <w:szCs w:val="20"/>
        </w:rPr>
        <w:t>83638639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河北省石家庄市桥西区友谊北大街71号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050081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河北监管</w:t>
      </w:r>
      <w:r>
        <w:rPr>
          <w:rFonts w:ascii="Times New Roman" w:hAnsi="Times New Roman" w:eastAsia="仿宋_GB2312"/>
          <w:kern w:val="0"/>
          <w:sz w:val="32"/>
          <w:szCs w:val="20"/>
        </w:rPr>
        <w:t>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华文中宋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会河北监管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华文中宋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tbl>
      <w:tblPr>
        <w:tblpPr w:leftFromText="180" w:rightFromText="180" w:vertAnchor="text" w:horzAnchor="page" w:tblpXSpec="center" w:tblpY="635"/>
        <w:tblOverlap w:val="never"/>
        <w:tblW w:w="108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2147"/>
        <w:gridCol w:w="916"/>
        <w:gridCol w:w="650"/>
        <w:gridCol w:w="1462"/>
        <w:gridCol w:w="1000"/>
        <w:gridCol w:w="1100"/>
        <w:gridCol w:w="245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辖区市场会计类监管岗位主任科员及以下</w:t>
            </w:r>
          </w:p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（400141804001）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郝梅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女</w:t>
            </w: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155113011415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大学</w:t>
            </w:r>
          </w:p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本科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河北师范大学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2012.10-2014.9 瑞华会计师事务所（特殊普通合伙）审计二部助理经理</w:t>
            </w:r>
          </w:p>
          <w:p>
            <w:pPr>
              <w:spacing w:line="16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2014.10-2017.7 毕马威华振会计师事务所（特殊普通合伙）审计七部职员、助理经理</w:t>
            </w:r>
          </w:p>
          <w:p>
            <w:pPr>
              <w:spacing w:line="160" w:lineRule="atLeas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2017.7至今 待业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辖区市场法律类监管岗位主任科员及以下（400142804001）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吴建宇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女</w:t>
            </w: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155113011112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研究生（硕士）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上海大学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  <w:p>
            <w:pPr>
              <w:spacing w:line="16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82</Words>
  <Characters>470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2018-04-17T07:18:00Z</cp:lastPrinted>
  <dcterms:modified xsi:type="dcterms:W3CDTF">2018-05-30T06:32:30Z</dcterms:modified>
  <dc:title>中国证监会河北证监局2018年度拟录用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