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3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30"/>
        <w:gridCol w:w="1091"/>
        <w:gridCol w:w="1234"/>
        <w:gridCol w:w="1514"/>
        <w:gridCol w:w="950"/>
        <w:gridCol w:w="1091"/>
        <w:gridCol w:w="9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lang w:eastAsia="zh-CN"/>
              </w:rPr>
              <w:t>崆峒区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201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年城区学校（园）公开招考教师推荐表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  龄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  称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教师资格证种类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  位</w:t>
            </w:r>
          </w:p>
        </w:tc>
        <w:tc>
          <w:tcPr>
            <w:tcW w:w="12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任教学科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及年级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条件</w:t>
            </w:r>
          </w:p>
        </w:tc>
        <w:tc>
          <w:tcPr>
            <w:tcW w:w="775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年年终考核结果为：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55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年   月获得                                     奖励（称号）。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55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年  月获学区（乡政府）    奖，  年   月获学区（乡政府）     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5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符合业绩条件第      项。                 填报人签名：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任教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经历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学区审核人意见</w:t>
            </w:r>
          </w:p>
        </w:tc>
        <w:tc>
          <w:tcPr>
            <w:tcW w:w="77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经审核以上所填信息真实准确。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学区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7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符合业绩条件第          项，在单位内公示无异议，同意推荐报考。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负责人（签字）：         年   月 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0588C"/>
    <w:rsid w:val="0D005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2017-07-11T06:37:00Z</dcterms:created>
  <dc:creator>刘蓉</dc:creator>
  <cp:lastModifiedBy>刘蓉</cp:lastModifiedBy>
  <dcterms:modified xsi:type="dcterms:W3CDTF">2017-07-11T06:43:27Z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