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center"/>
      </w:pPr>
      <w:r>
        <w:rPr>
          <w:rFonts w:ascii="华文中宋" w:hAnsi="华文中宋" w:eastAsia="华文中宋" w:cs="华文中宋"/>
          <w:color w:val="000000"/>
          <w:kern w:val="0"/>
          <w:sz w:val="32"/>
          <w:szCs w:val="32"/>
          <w:lang w:val="en-US" w:eastAsia="zh-CN" w:bidi="ar"/>
        </w:rPr>
        <w:t>2018</w:t>
      </w:r>
      <w:r>
        <w:rPr>
          <w:rFonts w:hint="default" w:ascii="华文中宋" w:hAnsi="华文中宋" w:eastAsia="华文中宋" w:cs="华文中宋"/>
          <w:color w:val="000000"/>
          <w:kern w:val="0"/>
          <w:sz w:val="32"/>
          <w:szCs w:val="32"/>
          <w:lang w:val="en-US" w:eastAsia="zh-CN" w:bidi="ar"/>
        </w:rPr>
        <w:t>年甘肃省烟草专卖局（公司）所属单位公开招聘应届高校毕业生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default" w:ascii="华文中宋" w:hAnsi="华文中宋" w:eastAsia="华文中宋" w:cs="华文中宋"/>
          <w:color w:val="000000"/>
          <w:kern w:val="0"/>
          <w:sz w:val="32"/>
          <w:szCs w:val="32"/>
          <w:lang w:val="en-US" w:eastAsia="zh-CN" w:bidi="ar"/>
        </w:rPr>
        <w:t>资格审查合格拟组织参加笔试人员名单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center"/>
      </w:pPr>
      <w:r>
        <w:rPr>
          <w:rFonts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>（排名不分先后）</w:t>
      </w:r>
      <w:bookmarkStart w:id="0" w:name="_GoBack"/>
      <w:bookmarkEnd w:id="0"/>
      <w:r>
        <w:rPr>
          <w:rFonts w:hint="default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>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711"/>
        <w:gridCol w:w="2347"/>
        <w:gridCol w:w="4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李惠茹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史  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柴  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金雅淼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张莉莉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翟  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梁洁茹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兰州财经大学长青学院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北方民族大学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张馨予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沈阳农业大学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洁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常州大学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张晴雯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张颖珠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刘晨华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 欣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杨建花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李晨瑜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 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林文文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张晏宁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兰州财经大学长青学院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吴玲龙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湖南人文科技学院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  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王雅俐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陇东学院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展尔苑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兰州交通大学博文学院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牛文琰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兰州交通大学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  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张志姣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康凯霞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安徽财经大学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童  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姚珂欣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西安文理学院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樊正雷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辽宁对外经贸学院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  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蔺丽霞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  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梁潇丹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郭宜君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孙黎帆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张小琴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贾亦秀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丁  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安徽财经大学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马瑞燕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  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马晓翠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周育靖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李万娟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吉林工商学院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高晓雯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兰州市烟草专卖局（公司）所属县级局（营销部）预算管理（报账）员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龙云飞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太原理工大学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  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沈阳工程学院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辛玉娟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江西理工大学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刘亚红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任东红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华东交通大学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陈雅婷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李雨婷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张春雪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英国考文垂大学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  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  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冯延婷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兰州市烟草专卖局（公司）物流中心物流管理员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陕西师范大学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黄彩花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冯子超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巨天贺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东南大学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王慧明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薛  雅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颖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王皓兰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郑娟娟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河南财经政法大学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  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上海师范大学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魏梓芳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东北林业大学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王继静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张尕娟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王燕娟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王玲红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甘肃农业大学    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  媛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  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王振江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韩永杰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李文莉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杨晓琴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张娟娟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周志花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王红艳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  蕾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杨翠平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米  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李章红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罗维茜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景帆帆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朱志彬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 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  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兰州财经大学长青学院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李艳萍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陈晓燕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张雅洁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四川大学锦江学院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蒋晓萍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兰州财经大学长青学院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刘晚霞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邹婉秋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刘淑婷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兰州交通大学博文学院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段成儒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曹珍珍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兰州理工大学 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魏世苗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天津外国语大学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莫  洁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何亚丽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定西市烟草专卖局（公司）所属县级局（营销部）综合管理员（财会）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  亮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王启潇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安玉林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翁志兴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韩雪萍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兰州城市学院 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靳儒明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哈尔滨金融学院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马美丽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白海瑾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兰州财经大学陇桥学院 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史小燕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河北地质大学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定西市烟草专卖局（公司）所属县级局（营销部）综合管理员（信息系统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  岩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王映刚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厚文婧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  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南京审计大学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关刚梅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包  倩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西北师范大学知行学院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  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常亚兰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何阳利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尚倩倩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孙樱丹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张慧莹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兰州财经大学   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吕倩倩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  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  洁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韩旭光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王艳艳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西北师范大学知行学院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定西市烟草专卖局（公司）所属县级局（营销部）专卖管理员（专卖稽查员）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马长成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王冬梅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陈玉玲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沈佳玉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刘玲霞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  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朱克红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  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  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西南林业大学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王建芳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郑州航空工业管理学院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 敏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慧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孔文立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石河子大学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武威市烟草专卖局（公司）所属县级局（营销部）客户经理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赵文清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湖南理工学院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张掖市烟草专卖局（公司）所属县级局（营销部）专卖稽查员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史春娟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张掖市烟草专卖局（公司）所属县级局（营销部）专卖稽查员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成智璇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西北农林科技大学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张掖市烟草专卖局（公司）所属县级局（营销部）专卖稽查员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王亚妮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张掖市烟草专卖局（公司）所属县级局（营销部）专卖稽查员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  倩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张掖市烟草专卖局（公司）所属县级局（营销部）专卖稽查员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  倩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平凉市烟草专卖局（公司）所属县级局（营销部）专卖管理员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李海军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平凉市烟草专卖局（公司）所属县级局（营销部）专卖管理员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 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韶关学院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平凉市烟草专卖局（公司）所属县级局（营销部）专卖管理员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冯海瑞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平凉市烟草专卖局（公司）所属县级局（营销部）专卖管理员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魏金鹏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平凉市烟草专卖局（公司）所属县级局（营销部）专卖管理员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章红红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平凉市烟草专卖局（公司）所属县级局（营销部）专卖管理员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  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华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  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王喜娟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王凌云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刘星星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黄西茹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  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李丹丹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袁雪玲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孟红兰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赵桂花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胡玉乐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张彦芳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王其武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张晶晶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李月琪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西北师范大学知行学院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孙彩萍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杨贵军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郭小娜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闫  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李慧琴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崔  翔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  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陇南市烟草专卖局（公司）所属县级局（营销部）专卖管理员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王天一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冯健康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沈阳理工大学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张鹏军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任斯琪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赵相泽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南通大学杏林学院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刘丽娜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敏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  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兰州交通大学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李艳红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天津职业技术师范大学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 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高旭晖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陈天鹏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贵州大学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伍文静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白银市烟草专卖局（公司）内设机构综合管理员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华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张丁丁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聊城大学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吕冬梅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吴雨润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张瑜珊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孙琳娜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  铁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牟其华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陇东学院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  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 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强  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徐州工程学院 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  琼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宋宛蓉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张凯琳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白银市烟草专卖局（公司）所属县级局（营销部）综合管理员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高莉娜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金昌市烟草专卖局（公司）所属县级局（营销部）客户经理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兰州交通大学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金昌市烟草专卖局（公司）所属县级局（营销部）客户经理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  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北京林业大学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金昌市烟草专卖局（公司）所属县级局（营销部）客户经理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许立金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金昌市烟草专卖局（公司）所属县级局（营销部）客户经理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西北师范大学知行学院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金昌市烟草专卖局（公司）所属县级局（营销部）客户经理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  刚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武汉科技大学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金昌市烟草专卖局（公司）所属县级局（营销部）客户经理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兰州交通大学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祁婷婷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马梅霞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石海雄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兰州财经大学陇桥学院 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  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肖里程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西北民族大学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马艳萍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  莲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  娇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西北师范大学知行学院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临夏州烟草专卖局（公司）内设机构会计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后锁军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  翔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兰州财经大学陇桥学院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马银爽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临夏州烟草专卖局（公司）所属县级局（营销部）客户经理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郑宝瑞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杨继广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甘肃政法学院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王云斐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北方民族大学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路艳妮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甘肃民族师范学院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临夏州烟草专卖局（公司）所属县级局（营销部）综合管理员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严海娥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甘南州烟草专卖局（公司）内设机构出纳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马庆玲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甘南州烟草专卖局（公司）内设机构出纳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钱崇瑛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甘南州烟草专卖局（公司）内设机构出纳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王宏玉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甘肃民族师范学院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甘南州烟草专卖局（公司）内设机构出纳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  芮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甘南州烟草专卖局（公司）内设机构出纳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刘尕藏卓玛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井冈山大学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甘南州烟草专卖局（公司）内设机构出纳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武林英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甘肃民族师范学院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甘南州烟草专卖局（公司）内设机构出纳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-navitem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5">
    <w:name w:val="ms-formfieldlabel"/>
    <w:basedOn w:val="2"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6">
    <w:name w:val="ms-navheader"/>
    <w:basedOn w:val="2"/>
    <w:uiPriority w:val="0"/>
    <w:rPr>
      <w:bdr w:val="single" w:color="FFF7E0" w:sz="6" w:space="0"/>
      <w:shd w:val="clear" w:fill="EDE3C7"/>
    </w:rPr>
  </w:style>
  <w:style w:type="character" w:customStyle="1" w:styleId="7">
    <w:name w:val="ms-navselected"/>
    <w:basedOn w:val="2"/>
    <w:uiPriority w:val="0"/>
    <w:rPr>
      <w:shd w:val="clear" w:fill="FFE6A0"/>
    </w:rPr>
  </w:style>
  <w:style w:type="character" w:customStyle="1" w:styleId="8">
    <w:name w:val="thumbnail"/>
    <w:basedOn w:val="2"/>
    <w:uiPriority w:val="0"/>
  </w:style>
  <w:style w:type="character" w:customStyle="1" w:styleId="9">
    <w:name w:val="userdata"/>
    <w:basedOn w:val="2"/>
    <w:uiPriority w:val="0"/>
    <w:rPr>
      <w:vanish/>
    </w:rPr>
  </w:style>
  <w:style w:type="character" w:customStyle="1" w:styleId="10">
    <w:name w:val="ms-wpedittext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2018-04-13T06:39:23Z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