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一、我们寻找什么样的你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1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、目标院校</w:t>
      </w: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2017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届应届毕业生；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、靠谱的，具备优秀的执行力；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3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、“老大哥”，具有强烈的责任感、富有热情；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4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、“交际达人”，和各院系老师、学生组织保持良好关系。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二、你需要做什么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1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、营销专家。线上、线下宣传，运用你所能想到的方式，分享深信服的招聘信息；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、校招助手。宣讲会现场、笔试现场、面试现场等都将看到你忙碌的身影；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3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、猎头。发现你身边的优秀人才，让他们加入深信服。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三、你将获得什么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1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、顺利完成校园大使任务可获得公司给予的</w:t>
      </w:r>
      <w:r w:rsidRPr="008347B6">
        <w:rPr>
          <w:rFonts w:ascii="Times New Roman" w:eastAsia="微软雅黑" w:hAnsi="Times New Roman" w:cs="宋体" w:hint="eastAsia"/>
          <w:b/>
          <w:color w:val="FF0000"/>
          <w:kern w:val="0"/>
          <w:sz w:val="24"/>
          <w:szCs w:val="21"/>
        </w:rPr>
        <w:t>校园大使津贴；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、提前获得与深信服面试官沟通、交流的机会，展现你自己，</w:t>
      </w:r>
      <w:r w:rsidRPr="008347B6">
        <w:rPr>
          <w:rFonts w:ascii="Times New Roman" w:eastAsia="微软雅黑" w:hAnsi="Times New Roman" w:cs="宋体" w:hint="eastAsia"/>
          <w:b/>
          <w:color w:val="FF0000"/>
          <w:kern w:val="0"/>
          <w:sz w:val="24"/>
          <w:szCs w:val="21"/>
        </w:rPr>
        <w:t>提高面试通过率；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3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</w:t>
      </w: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HR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贴身指导求职技能；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color w:val="FF0000"/>
          <w:kern w:val="0"/>
          <w:sz w:val="24"/>
          <w:szCs w:val="21"/>
        </w:rPr>
        <w:t>4</w:t>
      </w:r>
      <w:r w:rsidRPr="008347B6">
        <w:rPr>
          <w:rFonts w:ascii="Times New Roman" w:eastAsia="微软雅黑" w:hAnsi="Times New Roman" w:cs="宋体" w:hint="eastAsia"/>
          <w:b/>
          <w:color w:val="FF0000"/>
          <w:kern w:val="0"/>
          <w:sz w:val="24"/>
          <w:szCs w:val="21"/>
        </w:rPr>
        <w:t>、深信服直接面试机会，同等条件下，可优先录取，从过往的经验看，有较多的校园大使最后顺利入职深信服，并在公司表现良好；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lastRenderedPageBreak/>
        <w:t>5</w:t>
      </w: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、帮助深哥猎聘到技术大牛，将获得</w:t>
      </w:r>
      <w:r w:rsidRPr="008347B6">
        <w:rPr>
          <w:rFonts w:ascii="宋体" w:eastAsia="微软雅黑" w:hAnsi="宋体" w:cs="宋体"/>
          <w:b/>
          <w:color w:val="FF0000"/>
          <w:kern w:val="0"/>
          <w:sz w:val="24"/>
          <w:szCs w:val="21"/>
        </w:rPr>
        <w:t>1000</w:t>
      </w:r>
      <w:r w:rsidRPr="008347B6">
        <w:rPr>
          <w:rFonts w:ascii="Times New Roman" w:eastAsia="微软雅黑" w:hAnsi="Times New Roman" w:cs="宋体" w:hint="eastAsia"/>
          <w:b/>
          <w:color w:val="FF0000"/>
          <w:kern w:val="0"/>
          <w:sz w:val="24"/>
          <w:szCs w:val="21"/>
        </w:rPr>
        <w:t>元</w:t>
      </w:r>
      <w:r w:rsidRPr="008347B6">
        <w:rPr>
          <w:rFonts w:ascii="宋体" w:eastAsia="微软雅黑" w:hAnsi="宋体" w:cs="宋体"/>
          <w:b/>
          <w:color w:val="FF0000"/>
          <w:kern w:val="0"/>
          <w:sz w:val="24"/>
          <w:szCs w:val="21"/>
        </w:rPr>
        <w:t>/</w:t>
      </w:r>
      <w:r w:rsidRPr="008347B6">
        <w:rPr>
          <w:rFonts w:ascii="Times New Roman" w:eastAsia="微软雅黑" w:hAnsi="Times New Roman" w:cs="宋体" w:hint="eastAsia"/>
          <w:b/>
          <w:color w:val="FF0000"/>
          <w:kern w:val="0"/>
          <w:sz w:val="24"/>
          <w:szCs w:val="21"/>
        </w:rPr>
        <w:t>人的猎聘奖金。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四、我们去哪儿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410"/>
        <w:gridCol w:w="220"/>
        <w:gridCol w:w="317"/>
        <w:gridCol w:w="2498"/>
        <w:gridCol w:w="2308"/>
        <w:gridCol w:w="317"/>
        <w:gridCol w:w="1739"/>
        <w:gridCol w:w="195"/>
      </w:tblGrid>
      <w:tr w:rsidR="008347B6" w:rsidRPr="008347B6" w:rsidTr="008347B6">
        <w:trPr>
          <w:trHeight w:val="90"/>
          <w:jc w:val="center"/>
        </w:trPr>
        <w:tc>
          <w:tcPr>
            <w:tcW w:w="2313" w:type="pct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国庆节前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90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NO.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城市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学校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HR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简历投递邮箱</w:t>
            </w: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成都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电子科技大学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吴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wyx@sangfor.com.cn</w:t>
              </w:r>
            </w:hyperlink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四川大学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西南交通大学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2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重庆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重庆邮电大学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肖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xiaoys@sangfor.com.cn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重庆大学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西安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西安电子科技大学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董</w:t>
            </w: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dongdan@sundray.com</w:t>
              </w:r>
            </w:hyperlink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西北工业大学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西安交通大学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西安邮电大学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4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长沙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中南大学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汤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tangqi@sangfor.com.cn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3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湖南大学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长沙理工大学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国防科技大学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哈尔滨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哈尔滨工业大学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蔡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caijc@sangfor.com.cn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哈尔滨理工大学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6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长春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吉林大学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李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libo@sangfor.com.cn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东北师范大学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7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沈阳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东北大学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MS.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阮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rfy@sangfor.com.cn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大连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大连理工大学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赖</w:t>
            </w:r>
          </w:p>
        </w:tc>
        <w:tc>
          <w:tcPr>
            <w:tcW w:w="10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lhh@sangfor.com.cn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大连海事大学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313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国庆节后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313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城市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宣讲学校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HR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投递邮箱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9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武汉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武汉理工大学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徐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xuwei@sangfor.com.cn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华中科技大学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武汉大学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中国地质大学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10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广州、汕头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广东工业大学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赖育萍</w:t>
            </w:r>
          </w:p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刘杰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</w:rPr>
              <w:t>laiyp@sangfor.com.cn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华南理工大学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中山大学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华南农业大学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</w:rPr>
              <w:t>Liujie35097@sangfor.com.cn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华南师范大学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汕头大学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11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北京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北京理工大学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刘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liuyu@sangfor.com.cn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北京邮电大学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中国科学院大学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北京航空航天大学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12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厦门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厦门大学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MS.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王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wang.wei@sangfor.com.cn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集美大学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13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南京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南京大学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MS.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阮</w:t>
            </w: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6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rfy@sangfor.com.cn</w:t>
              </w:r>
            </w:hyperlink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南京邮电大学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东南大学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14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上海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同济大学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李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7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lixingh@sangfor.com.cn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上海交通大学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复旦大学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15</w:t>
            </w: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杭州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浙江大学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雷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8" w:history="1">
              <w:r w:rsidRPr="008347B6">
                <w:rPr>
                  <w:rFonts w:ascii="宋体" w:eastAsia="微软雅黑" w:hAnsi="宋体" w:cs="宋体"/>
                  <w:color w:val="000000"/>
                  <w:kern w:val="0"/>
                  <w:sz w:val="24"/>
                  <w:szCs w:val="24"/>
                  <w:u w:val="single"/>
                </w:rPr>
                <w:t>leisongsong@sundray.com</w:t>
              </w:r>
            </w:hyperlink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color w:val="000000"/>
                <w:kern w:val="0"/>
                <w:sz w:val="24"/>
                <w:szCs w:val="28"/>
                <w:lang w:bidi="ar"/>
              </w:rPr>
              <w:t>16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深圳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深圳研究生院</w:t>
            </w: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b/>
                <w:color w:val="000000"/>
                <w:kern w:val="0"/>
                <w:sz w:val="24"/>
                <w:szCs w:val="28"/>
                <w:lang w:bidi="ar"/>
              </w:rPr>
              <w:t>MR.</w:t>
            </w:r>
            <w:r w:rsidRPr="008347B6">
              <w:rPr>
                <w:rFonts w:ascii="Times New Roman" w:eastAsia="微软雅黑" w:hAnsi="Times New Roman" w:cs="宋体" w:hint="eastAsia"/>
                <w:b/>
                <w:color w:val="000000"/>
                <w:kern w:val="0"/>
                <w:sz w:val="24"/>
                <w:szCs w:val="28"/>
                <w:lang w:bidi="ar"/>
              </w:rPr>
              <w:t>张</w:t>
            </w:r>
          </w:p>
        </w:tc>
        <w:tc>
          <w:tcPr>
            <w:tcW w:w="14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9" w:history="1">
              <w:r w:rsidRPr="008347B6">
                <w:rPr>
                  <w:rFonts w:ascii="宋体" w:eastAsia="微软雅黑" w:hAnsi="宋体" w:cs="宋体"/>
                  <w:color w:val="0563C1"/>
                  <w:kern w:val="0"/>
                  <w:sz w:val="24"/>
                  <w:szCs w:val="24"/>
                  <w:u w:val="single"/>
                </w:rPr>
                <w:t>zhangwang@sangfor.com.cn</w:t>
              </w:r>
            </w:hyperlink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347B6" w:rsidRPr="008347B6" w:rsidTr="008347B6">
        <w:trPr>
          <w:trHeight w:val="285"/>
          <w:jc w:val="center"/>
        </w:trPr>
        <w:tc>
          <w:tcPr>
            <w:tcW w:w="220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Times New Roman" w:eastAsia="微软雅黑" w:hAnsi="Times New Roman" w:cs="宋体" w:hint="eastAsia"/>
                <w:color w:val="000000"/>
                <w:kern w:val="0"/>
                <w:sz w:val="24"/>
                <w:szCs w:val="28"/>
                <w:lang w:bidi="ar"/>
              </w:rPr>
              <w:t>深圳大学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微软雅黑" w:hAnsi="宋体" w:cs="宋体"/>
                <w:kern w:val="0"/>
                <w:sz w:val="24"/>
                <w:szCs w:val="2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7B6" w:rsidRPr="008347B6" w:rsidRDefault="008347B6" w:rsidP="008347B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7B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五、怎么加入校园大使团队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color w:val="FFC000"/>
          <w:kern w:val="0"/>
          <w:sz w:val="24"/>
          <w:szCs w:val="21"/>
          <w:shd w:val="clear" w:color="auto" w:fill="FFFFFF"/>
        </w:rPr>
        <w:t>1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  <w:shd w:val="clear" w:color="auto" w:fill="FFFFFF"/>
        </w:rPr>
        <w:t>、投递时间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成都、重庆、西安、长沙、哈尔滨、长春、沈阳、大连，简历投递截止时间为</w:t>
      </w: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2016/9/10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；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武汉、广州、汕头、北京、厦门、南京、上海、杭州简历投递截止时间为</w:t>
      </w:r>
      <w:r w:rsidRPr="008347B6">
        <w:rPr>
          <w:rFonts w:ascii="宋体" w:eastAsia="微软雅黑" w:hAnsi="宋体" w:cs="宋体"/>
          <w:b/>
          <w:kern w:val="0"/>
          <w:sz w:val="24"/>
          <w:szCs w:val="21"/>
        </w:rPr>
        <w:t>2016/9/17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。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color w:val="FFC000"/>
          <w:kern w:val="0"/>
          <w:sz w:val="24"/>
          <w:szCs w:val="21"/>
          <w:shd w:val="clear" w:color="auto" w:fill="FFFFFF"/>
        </w:rPr>
        <w:t>2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  <w:shd w:val="clear" w:color="auto" w:fill="FFFFFF"/>
        </w:rPr>
        <w:t>、投递方式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请以附件形式将简历投递上文对应的邮箱，简历名称写明——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</w:rPr>
        <w:t>姓名</w:t>
      </w:r>
      <w:r w:rsidRPr="008347B6">
        <w:rPr>
          <w:rFonts w:ascii="宋体" w:eastAsia="微软雅黑" w:hAnsi="宋体" w:cs="宋体"/>
          <w:b/>
          <w:color w:val="FFC000"/>
          <w:kern w:val="0"/>
          <w:sz w:val="24"/>
          <w:szCs w:val="21"/>
        </w:rPr>
        <w:t>+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</w:rPr>
        <w:t>学校</w:t>
      </w:r>
      <w:r w:rsidRPr="008347B6">
        <w:rPr>
          <w:rFonts w:ascii="宋体" w:eastAsia="微软雅黑" w:hAnsi="宋体" w:cs="宋体"/>
          <w:b/>
          <w:color w:val="FFC000"/>
          <w:kern w:val="0"/>
          <w:sz w:val="24"/>
          <w:szCs w:val="21"/>
        </w:rPr>
        <w:t>+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</w:rPr>
        <w:t>校园大使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，如：王强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+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四川大学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+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校园大使。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宋体" w:eastAsia="微软雅黑" w:hAnsi="宋体" w:cs="宋体"/>
          <w:b/>
          <w:color w:val="FFC000"/>
          <w:kern w:val="0"/>
          <w:sz w:val="24"/>
          <w:szCs w:val="21"/>
          <w:shd w:val="clear" w:color="auto" w:fill="FFFFFF"/>
        </w:rPr>
        <w:t>3</w:t>
      </w:r>
      <w:r w:rsidRPr="008347B6">
        <w:rPr>
          <w:rFonts w:ascii="Times New Roman" w:eastAsia="微软雅黑" w:hAnsi="Times New Roman" w:cs="宋体" w:hint="eastAsia"/>
          <w:b/>
          <w:color w:val="FFC000"/>
          <w:kern w:val="0"/>
          <w:sz w:val="24"/>
          <w:szCs w:val="21"/>
          <w:shd w:val="clear" w:color="auto" w:fill="FFFFFF"/>
        </w:rPr>
        <w:t>、面试流程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投递简历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---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简历筛选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---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电话面试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----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录用沟通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-----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成为校园大使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bCs/>
          <w:color w:val="FFC000"/>
          <w:kern w:val="0"/>
          <w:sz w:val="24"/>
          <w:szCs w:val="21"/>
        </w:rPr>
        <w:t>六、怎么联系我们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公司地址：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深圳市南山区学苑大道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1001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号南山智园</w:t>
      </w:r>
      <w:r w:rsidRPr="008347B6">
        <w:rPr>
          <w:rFonts w:ascii="宋体" w:eastAsia="微软雅黑" w:hAnsi="宋体" w:cs="宋体"/>
          <w:kern w:val="0"/>
          <w:sz w:val="24"/>
          <w:szCs w:val="21"/>
        </w:rPr>
        <w:t>A1</w:t>
      </w:r>
      <w:r w:rsidRPr="008347B6">
        <w:rPr>
          <w:rFonts w:ascii="Times New Roman" w:eastAsia="微软雅黑" w:hAnsi="Times New Roman" w:cs="宋体" w:hint="eastAsia"/>
          <w:kern w:val="0"/>
          <w:sz w:val="24"/>
          <w:szCs w:val="21"/>
        </w:rPr>
        <w:t>栋</w:t>
      </w:r>
    </w:p>
    <w:p w:rsidR="008347B6" w:rsidRPr="008347B6" w:rsidRDefault="008347B6" w:rsidP="008347B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47B6">
        <w:rPr>
          <w:rFonts w:ascii="Times New Roman" w:eastAsia="微软雅黑" w:hAnsi="Times New Roman" w:cs="宋体" w:hint="eastAsia"/>
          <w:b/>
          <w:kern w:val="0"/>
          <w:sz w:val="24"/>
          <w:szCs w:val="21"/>
        </w:rPr>
        <w:t>公司官方网址：</w:t>
      </w:r>
      <w:hyperlink r:id="rId20" w:history="1">
        <w:r w:rsidRPr="008347B6">
          <w:rPr>
            <w:rFonts w:ascii="宋体" w:eastAsia="微软雅黑" w:hAnsi="宋体" w:cs="宋体"/>
            <w:color w:val="0000FF"/>
            <w:kern w:val="0"/>
            <w:sz w:val="24"/>
            <w:szCs w:val="21"/>
            <w:u w:val="single"/>
          </w:rPr>
          <w:t>www.sangfor.com.cn</w:t>
        </w:r>
      </w:hyperlink>
    </w:p>
    <w:p w:rsidR="00B30AF8" w:rsidRDefault="00B30AF8">
      <w:bookmarkStart w:id="0" w:name="_GoBack"/>
      <w:bookmarkEnd w:id="0"/>
    </w:p>
    <w:sectPr w:rsidR="00B3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70"/>
    <w:rsid w:val="00232B88"/>
    <w:rsid w:val="00547D5D"/>
    <w:rsid w:val="008347B6"/>
    <w:rsid w:val="00A61541"/>
    <w:rsid w:val="00AC6502"/>
    <w:rsid w:val="00B30AF8"/>
    <w:rsid w:val="00C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47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7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347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47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qi@sangfor.com.cn" TargetMode="External"/><Relationship Id="rId13" Type="http://schemas.openxmlformats.org/officeDocument/2006/relationships/hyperlink" Target="mailto:xuwei@sangfor.com.cn" TargetMode="External"/><Relationship Id="rId18" Type="http://schemas.openxmlformats.org/officeDocument/2006/relationships/hyperlink" Target="mailto:leisongsong@sundray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ongdan@sundray.com" TargetMode="External"/><Relationship Id="rId12" Type="http://schemas.openxmlformats.org/officeDocument/2006/relationships/hyperlink" Target="mailto:laiyp@sangfor.com.cn" TargetMode="External"/><Relationship Id="rId17" Type="http://schemas.openxmlformats.org/officeDocument/2006/relationships/hyperlink" Target="mailto:lixingh@sangfor.com.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fy@sangfor.com.cn" TargetMode="External"/><Relationship Id="rId20" Type="http://schemas.openxmlformats.org/officeDocument/2006/relationships/hyperlink" Target="http://www.sangfor.com.cn/" TargetMode="External"/><Relationship Id="rId1" Type="http://schemas.openxmlformats.org/officeDocument/2006/relationships/styles" Target="styles.xml"/><Relationship Id="rId6" Type="http://schemas.openxmlformats.org/officeDocument/2006/relationships/hyperlink" Target="mailto:xiaoys@sangfor.com.cn" TargetMode="External"/><Relationship Id="rId11" Type="http://schemas.openxmlformats.org/officeDocument/2006/relationships/hyperlink" Target="mailto:rfy@sangfor.com.cn" TargetMode="External"/><Relationship Id="rId5" Type="http://schemas.openxmlformats.org/officeDocument/2006/relationships/hyperlink" Target="mailto:wyx@sangfor.com.cn" TargetMode="External"/><Relationship Id="rId15" Type="http://schemas.openxmlformats.org/officeDocument/2006/relationships/hyperlink" Target="mailto:wangwei@sangfor.com.cn" TargetMode="External"/><Relationship Id="rId10" Type="http://schemas.openxmlformats.org/officeDocument/2006/relationships/hyperlink" Target="mailto:libo@sangfor.com.cn" TargetMode="External"/><Relationship Id="rId19" Type="http://schemas.openxmlformats.org/officeDocument/2006/relationships/hyperlink" Target="mailto:zhangwang@sangfor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jc@sangfor.com.cn" TargetMode="External"/><Relationship Id="rId14" Type="http://schemas.openxmlformats.org/officeDocument/2006/relationships/hyperlink" Target="mailto:liuyu@sangfor.com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2016-09-09T06:01:00Z</dcterms:created>
  <dcterms:modified xsi:type="dcterms:W3CDTF">2016-09-09T06:01:00Z</dcterms:modified>
</cp:coreProperties>
</file>