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400" w:right="-932" w:rightChars="-444" w:hanging="836" w:hangingChars="190"/>
        <w:jc w:val="center"/>
        <w:textAlignment w:val="auto"/>
        <w:outlineLvl w:val="9"/>
        <w:rPr>
          <w:rFonts w:hint="eastAsia" w:ascii="方正小标宋简体" w:hAnsi="宋体" w:eastAsia="方正小标宋简体" w:cs="宋体"/>
          <w:spacing w:val="2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宋体" w:eastAsia="方正小标宋简体" w:cs="宋体"/>
          <w:spacing w:val="20"/>
          <w:sz w:val="44"/>
          <w:szCs w:val="44"/>
        </w:rPr>
        <w:t>广东</w:t>
      </w:r>
      <w:r>
        <w:rPr>
          <w:rFonts w:hint="eastAsia" w:ascii="方正小标宋简体" w:hAnsi="宋体" w:eastAsia="方正小标宋简体" w:cs="宋体"/>
          <w:spacing w:val="2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spacing w:val="20"/>
          <w:sz w:val="44"/>
          <w:szCs w:val="44"/>
        </w:rPr>
        <w:t>河源江东新区管理委员会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400" w:right="-932" w:rightChars="-444" w:hanging="836" w:hangingChars="190"/>
        <w:jc w:val="center"/>
        <w:textAlignment w:val="auto"/>
        <w:outlineLvl w:val="9"/>
        <w:rPr>
          <w:rFonts w:hint="eastAsia" w:ascii="方正小标宋简体" w:hAnsi="宋体" w:eastAsia="方正小标宋简体" w:cs="宋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20"/>
          <w:sz w:val="44"/>
          <w:szCs w:val="44"/>
        </w:rPr>
        <w:t>2017年公开遴选公务员报名表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/>
          <w:b/>
          <w:snapToGrid w:val="0"/>
          <w:spacing w:val="-26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</w:rPr>
        <w:t>报</w:t>
      </w:r>
      <w:r>
        <w:rPr>
          <w:rFonts w:ascii="宋体" w:hAnsi="宋体"/>
          <w:b/>
          <w:snapToGrid w:val="0"/>
          <w:spacing w:val="-26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</w:rPr>
        <w:t>名</w:t>
      </w:r>
      <w:r>
        <w:rPr>
          <w:rFonts w:ascii="宋体" w:hAnsi="宋体"/>
          <w:b/>
          <w:snapToGrid w:val="0"/>
          <w:spacing w:val="-26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</w:rPr>
        <w:t>职</w:t>
      </w:r>
      <w:r>
        <w:rPr>
          <w:rFonts w:ascii="宋体" w:hAnsi="宋体"/>
          <w:b/>
          <w:snapToGrid w:val="0"/>
          <w:spacing w:val="-26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</w:rPr>
        <w:t>位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  <w:lang w:eastAsia="zh-CN"/>
        </w:rPr>
        <w:t>代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  <w:lang w:eastAsia="zh-CN"/>
        </w:rPr>
        <w:t>码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</w:rPr>
        <w:t>：</w:t>
      </w:r>
      <w:r>
        <w:rPr>
          <w:rFonts w:ascii="宋体" w:hAnsi="宋体"/>
          <w:b/>
          <w:snapToGrid w:val="0"/>
          <w:spacing w:val="-26"/>
          <w:kern w:val="0"/>
          <w:sz w:val="28"/>
          <w:szCs w:val="28"/>
        </w:rPr>
        <w:t xml:space="preserve">   </w:t>
      </w:r>
      <w:r>
        <w:rPr>
          <w:rFonts w:hint="eastAsia" w:ascii="宋体" w:hAnsi="宋体"/>
          <w:b/>
          <w:snapToGrid w:val="0"/>
          <w:spacing w:val="-26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b/>
          <w:snapToGrid w:val="0"/>
          <w:spacing w:val="-26"/>
          <w:kern w:val="0"/>
          <w:sz w:val="28"/>
          <w:szCs w:val="28"/>
        </w:rPr>
        <w:t xml:space="preserve">   </w:t>
      </w:r>
    </w:p>
    <w:tbl>
      <w:tblPr>
        <w:tblStyle w:val="3"/>
        <w:tblW w:w="10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"/>
        <w:gridCol w:w="594"/>
        <w:gridCol w:w="8"/>
        <w:gridCol w:w="443"/>
        <w:gridCol w:w="232"/>
        <w:gridCol w:w="668"/>
        <w:gridCol w:w="93"/>
        <w:gridCol w:w="199"/>
        <w:gridCol w:w="585"/>
        <w:gridCol w:w="350"/>
        <w:gridCol w:w="393"/>
        <w:gridCol w:w="97"/>
        <w:gridCol w:w="443"/>
        <w:gridCol w:w="909"/>
        <w:gridCol w:w="178"/>
        <w:gridCol w:w="389"/>
        <w:gridCol w:w="331"/>
        <w:gridCol w:w="945"/>
        <w:gridCol w:w="396"/>
        <w:gridCol w:w="294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近期大一寸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正面免冠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参加党派时间</w:t>
            </w: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96" w:rightChars="-4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任现职级时间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年年度考核情况</w:t>
            </w:r>
          </w:p>
        </w:tc>
        <w:tc>
          <w:tcPr>
            <w:tcW w:w="410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4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6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05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6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5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330"/>
                <w:kern w:val="0"/>
                <w:sz w:val="24"/>
                <w:fitText w:val="4800" w:id="0"/>
              </w:rPr>
              <w:t>主要工作经</w:t>
            </w:r>
            <w:r>
              <w:rPr>
                <w:rFonts w:hint="eastAsia" w:ascii="宋体" w:hAnsi="宋体"/>
                <w:spacing w:val="30"/>
                <w:kern w:val="0"/>
                <w:sz w:val="24"/>
                <w:fitText w:val="4800" w:id="0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53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120"/>
                <w:kern w:val="0"/>
                <w:sz w:val="24"/>
                <w:fitText w:val="4800" w:id="1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2" w:rightChars="-49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2" w:rightChars="-49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（全日制或在职等）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5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或业绩</w:t>
            </w:r>
          </w:p>
        </w:tc>
        <w:tc>
          <w:tcPr>
            <w:tcW w:w="85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及主要社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会关系</w:t>
            </w: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5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我已详细阅读了</w:t>
            </w:r>
            <w:r>
              <w:rPr>
                <w:rFonts w:hint="eastAsia" w:ascii="宋体" w:hAnsi="宋体"/>
                <w:sz w:val="24"/>
                <w:lang w:eastAsia="zh-CN"/>
              </w:rPr>
              <w:t>公开遴选</w:t>
            </w:r>
            <w:r>
              <w:rPr>
                <w:rFonts w:hint="eastAsia" w:ascii="宋体" w:hAnsi="宋体"/>
                <w:sz w:val="24"/>
              </w:rPr>
              <w:t>公告、职位相关要求，确信符合</w:t>
            </w:r>
            <w:r>
              <w:rPr>
                <w:rFonts w:hint="eastAsia" w:ascii="宋体" w:hAnsi="宋体"/>
                <w:sz w:val="24"/>
                <w:lang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条件及职位要求。本人保证填报资料真实准确，如因个人原因填报失实或不符合遴选条件和职位要求而被取消</w:t>
            </w:r>
            <w:r>
              <w:rPr>
                <w:rFonts w:hint="eastAsia" w:ascii="宋体" w:hAnsi="宋体"/>
                <w:sz w:val="24"/>
                <w:lang w:eastAsia="zh-CN"/>
              </w:rPr>
              <w:t>遴选</w:t>
            </w:r>
            <w:r>
              <w:rPr>
                <w:rFonts w:hint="eastAsia" w:ascii="宋体" w:hAnsi="宋体"/>
                <w:sz w:val="24"/>
              </w:rPr>
              <w:t>资格的，由本人负责。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报告职位请填写：“</w:t>
      </w:r>
      <w:r>
        <w:rPr>
          <w:rFonts w:hint="eastAsia" w:ascii="宋体" w:hAnsi="宋体"/>
          <w:sz w:val="24"/>
          <w:lang w:val="en-US" w:eastAsia="zh-CN"/>
        </w:rPr>
        <w:t>JD001</w:t>
      </w:r>
      <w:r>
        <w:rPr>
          <w:rFonts w:hint="eastAsia" w:ascii="宋体" w:hAnsi="宋体"/>
          <w:sz w:val="24"/>
          <w:lang w:eastAsia="zh-CN"/>
        </w:rPr>
        <w:t>”或“</w:t>
      </w:r>
      <w:r>
        <w:rPr>
          <w:rFonts w:hint="eastAsia" w:ascii="宋体" w:hAnsi="宋体"/>
          <w:sz w:val="24"/>
          <w:lang w:val="en-US" w:eastAsia="zh-CN"/>
        </w:rPr>
        <w:t>JD002</w:t>
      </w:r>
      <w:r>
        <w:rPr>
          <w:rFonts w:hint="eastAsia" w:ascii="宋体" w:hAnsi="宋体"/>
          <w:sz w:val="24"/>
          <w:lang w:eastAsia="zh-CN"/>
        </w:rPr>
        <w:t>”。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2、</w:t>
      </w:r>
      <w:r>
        <w:rPr>
          <w:rFonts w:hint="eastAsia" w:ascii="宋体" w:hAnsi="宋体"/>
          <w:sz w:val="24"/>
        </w:rPr>
        <w:t>工作单位及现任职务：工作单位、部门及所任职务</w:t>
      </w:r>
      <w:r>
        <w:rPr>
          <w:rFonts w:hint="eastAsia" w:ascii="宋体" w:hAnsi="宋体"/>
          <w:sz w:val="24"/>
          <w:lang w:eastAsia="zh-CN"/>
        </w:rPr>
        <w:t>请</w:t>
      </w:r>
      <w:r>
        <w:rPr>
          <w:rFonts w:hint="eastAsia" w:ascii="宋体" w:hAnsi="宋体"/>
          <w:sz w:val="24"/>
        </w:rPr>
        <w:t>填写全称。</w:t>
      </w:r>
    </w:p>
    <w:p>
      <w:pPr>
        <w:spacing w:line="360" w:lineRule="auto"/>
      </w:pPr>
      <w:r>
        <w:rPr>
          <w:rFonts w:hint="eastAsia" w:ascii="宋体" w:hAnsi="宋体"/>
          <w:sz w:val="24"/>
          <w:lang w:val="en-US" w:eastAsia="zh-CN"/>
        </w:rPr>
        <w:t xml:space="preserve">          3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A4</w:t>
      </w:r>
      <w:r>
        <w:rPr>
          <w:rFonts w:hint="eastAsia" w:ascii="宋体" w:hAnsi="宋体"/>
          <w:sz w:val="24"/>
        </w:rPr>
        <w:t>纸双面打印，一式两份。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2112"/>
    <w:rsid w:val="59CB21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2017-04-01T01:07:00Z</dcterms:created>
  <dc:creator>组织人事和社会保障局</dc:creator>
  <cp:lastModifiedBy>组织人事和社会保障局</cp:lastModifiedBy>
  <dcterms:modified xsi:type="dcterms:W3CDTF">2017-04-01T01:09:28Z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