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</w:rPr>
        <w:t>附件</w:t>
      </w:r>
      <w:r>
        <w:rPr>
          <w:rFonts w:ascii="仿宋" w:hAnsi="仿宋" w:eastAsia="仿宋" w:cs="仿宋"/>
          <w:b/>
          <w:color w:val="000000"/>
          <w:kern w:val="0"/>
          <w:sz w:val="36"/>
          <w:szCs w:val="36"/>
        </w:rPr>
        <w:t xml:space="preserve">1               </w:t>
      </w:r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</w:rPr>
        <w:t>揭阳空港经济区</w:t>
      </w:r>
      <w:r>
        <w:rPr>
          <w:rFonts w:ascii="仿宋" w:hAnsi="仿宋" w:eastAsia="仿宋" w:cs="仿宋"/>
          <w:b/>
          <w:color w:val="000000"/>
          <w:kern w:val="0"/>
          <w:sz w:val="36"/>
          <w:szCs w:val="36"/>
        </w:rPr>
        <w:t>2017</w:t>
      </w:r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</w:rPr>
        <w:t>年公开招聘岗位表</w:t>
      </w:r>
    </w:p>
    <w:tbl>
      <w:tblPr>
        <w:tblStyle w:val="6"/>
        <w:tblW w:w="136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8"/>
        <w:gridCol w:w="1701"/>
        <w:gridCol w:w="1275"/>
        <w:gridCol w:w="825"/>
        <w:gridCol w:w="2490"/>
        <w:gridCol w:w="2280"/>
        <w:gridCol w:w="1170"/>
        <w:gridCol w:w="2179"/>
        <w:gridCol w:w="7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8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职位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47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专业名称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（代码）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</w:rPr>
              <w:t>2017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年版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年版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揭阳空港经济区渔湖镇中心卫生院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外科临床医生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(A1002)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(B100301)      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B100301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揭阳空港经济区渔湖镇中心卫生院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急诊临床医生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(A1002)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(B100301)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B100301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揭阳空港经济区渔湖镇中心卫生院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康复医学与理疗学（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康复冶疗学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(B100405)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康复医学与理疗学（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康复治疗学（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B100307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201704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揭阳空港经济区渔湖镇中心卫生院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CT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室工作人员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影像医学与核医学（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A100207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医学影像技术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(B100403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影像医学与核医学（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A100207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医学影像学（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B100303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201705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揭阳空港经济区渔湖镇中心卫生院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化验室工作人员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临床检验诊断学（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A100208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医学检验技术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(B100401)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临床检验诊断学（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A100208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医学检验（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B100304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揭阳空港经济区砲台镇中心卫生院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外科临床医生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(A1002)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(B100301)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(A1002)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B100301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揭阳空港经济区砲台镇中心卫生院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内儿科临床医生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(A1002)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(B100301)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(A1002)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B100301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201708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揭阳空港经济区砲台镇中心卫生院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内儿科门诊医生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(A1002)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(B100301)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(A1002)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B100301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201709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揭阳空港经济区砲台镇中心卫生院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妇产科临床医生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(A1002)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(B100301)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(A1002)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B100301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揭阳空港经济区砲台镇中心卫生院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中医临床医生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中医学类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(A1005)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中医学类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(B1008)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中医学类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(A1005)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中医学类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揭阳空港经济区砲台镇中心卫生院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公卫医生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公共卫生与预防医学类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(A1004)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；公共卫生与预防医学类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(B1007)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公共卫生与预防医学类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(A1004)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预防医学类（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B1002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揭阳空港经济区砲台镇中心卫生院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影像科医生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(A1002)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(B100301)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影像医学与核医学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(A100207)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医学影像学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(B100303)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(A1002)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(B100301)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影像医学与核医学（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A100207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医学影像学（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B100303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揭阳空港经济区砲台镇中心卫生院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超声波医生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(A1002)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(B100301)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影像医学与核医学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(A100207)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医学影像学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(B100303)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(A1002)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(B100301)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影像医学与核医学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(A100207)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医学影像学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(B100303)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揭阳空港经济区地都镇卫生院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内儿科临床医生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(B100301)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(C100101)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B100301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C630101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揭阳空港经济区地都镇卫生院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妇产科临床医生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(B100301)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(C100101)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B100301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C630101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201716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揭阳空港经济区地都镇卫生院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内科临床医生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(B100301)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(C100101)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B100301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C630101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揭阳空港经济区登岗镇卫生院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(B100301)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(C100101)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B100301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C630101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201718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揭阳空港经济区登岗镇卫生院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(B100301)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(C100101)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B100301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C630101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201719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揭阳空港经济区公共卫生服务中心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放射医生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放射医学（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A100106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放射医学（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B100306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放射医学（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A100106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放射医学（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B100305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揭阳空港经济区公共卫生服务中心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门诊医生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(B100301)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(C100101)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B100301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C630101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201721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揭阳空港经济区西坑医院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(B100301)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(C100101)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临床医学类（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B100301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C630101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201722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揭阳空港经济区西坑医院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精神临床医生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精神病与精神卫生学（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A100205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精神医学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(B100305)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精神病与精神卫生学（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A100205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精神医学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(B100308)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全日制普通高校应届毕业生（含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年办理暂缓就业毕业生）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字体管家仿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01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2017-05-24T08:12:40Z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