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 w:cs="宋体"/>
          <w:b/>
          <w:bCs/>
          <w:color w:val="000000"/>
          <w:sz w:val="36"/>
          <w:szCs w:val="36"/>
        </w:rPr>
        <w:t>阳江市江城区</w:t>
      </w:r>
      <w:r>
        <w:rPr>
          <w:rFonts w:hint="eastAsia" w:cs="宋体"/>
          <w:b/>
          <w:bCs/>
          <w:color w:val="000000"/>
          <w:sz w:val="36"/>
          <w:szCs w:val="36"/>
          <w:lang w:val="en-US" w:eastAsia="zh-CN"/>
        </w:rPr>
        <w:t>2018年教师和校医招聘</w:t>
      </w:r>
      <w:r>
        <w:rPr>
          <w:rFonts w:hint="eastAsia"/>
          <w:b/>
          <w:sz w:val="36"/>
          <w:szCs w:val="36"/>
        </w:rPr>
        <w:t>拟聘用人员名单</w:t>
      </w:r>
      <w:bookmarkEnd w:id="0"/>
    </w:p>
    <w:p>
      <w:pPr>
        <w:jc w:val="center"/>
        <w:rPr>
          <w:b/>
          <w:sz w:val="32"/>
          <w:szCs w:val="32"/>
        </w:rPr>
      </w:pPr>
    </w:p>
    <w:tbl>
      <w:tblPr>
        <w:tblStyle w:val="3"/>
        <w:tblW w:w="88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2115"/>
        <w:gridCol w:w="1350"/>
        <w:gridCol w:w="720"/>
        <w:gridCol w:w="3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201808220037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周红梅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江城区御景小学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201808220073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黄映慧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江城区御景小学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201808220349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杨金燕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江城区御景小学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201808220551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唐艺娟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江城区御景小学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201808220344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黄若霞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江城区御景小学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201808220342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赖慧洁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江城区御景小学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201808220505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柯海飞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江城区御景小学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201808220036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郑泳诗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江城区御景小学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201808220640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胡家欣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江城区御景小学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201808220637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关春燕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江城区御景小学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201808220340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黄绣茗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江城区御景小学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201808220495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阮梦茜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江城区御景小学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201808220294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杨兰兰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江城区御景小学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201808220286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曾子芮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江城区幼儿园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201808220534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梁莉琳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江城区幼儿园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201808220345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江城区幼儿园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201808220332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201808220110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邹宇会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201808220042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高小云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阳江市第二中学附属小学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201808220426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侯宛谷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阳江市第二中学附属小学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201808220439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张月圆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201808220127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201808220624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林健恕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201808220049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杨淑鑫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201808220546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邓惠</w:t>
            </w:r>
          </w:p>
        </w:tc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201808220598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阳江市江城第九小学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201808220412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阳江市江城第九小学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201808220648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陈梦嫣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阳江市江城第十小学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201808220628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叶美枫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阳江市江城第十小学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201808220218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曹艳华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阳江市江城第十一小学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201808220545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刘存海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阳江市江城第十一小学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201808220266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201808220074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张素丽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201808220338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成晓芳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阳江市江城第十三小学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201808220014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梁绮艺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阳江市江城第十三小学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201808220541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黄淑华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阳江市江城南排小学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201808220540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阳江市江城南排小学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201808220250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伍明艺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阳江市江城马曹小学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201808220529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许钰敏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阳江市江城马曹小学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201808220030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车庭勇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阳江市江城玉沙小学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201808220513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梁慧明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阳江市江城玉沙小学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201808220458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陈奕龙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阳江市江城区国际城实验小学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201808220453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郑国良</w:t>
            </w:r>
          </w:p>
        </w:tc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阳江市江城金郊小学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201808220378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唐建婷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阳江市江城金郊小学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201808220217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李秋明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阳江市江城区龙涛小学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201808220198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梁冬怡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阳江市江城区中洲中心小学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201808220570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阳江市江城区白沙中心小学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201808220619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阳江市江城区埠场中心小学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201808220461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沙文献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阳江市江城区双捷中心小学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90DF0"/>
    <w:rsid w:val="3FC90DF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2018-10-26T02:06:00Z</dcterms:created>
  <dc:creator>Administrator</dc:creator>
  <cp:lastModifiedBy>Administrator</cp:lastModifiedBy>
  <dcterms:modified xsi:type="dcterms:W3CDTF">2018-10-26T02:06:53Z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