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739"/>
        <w:gridCol w:w="668"/>
        <w:gridCol w:w="852"/>
        <w:gridCol w:w="56"/>
        <w:gridCol w:w="298"/>
        <w:gridCol w:w="170"/>
        <w:gridCol w:w="525"/>
        <w:gridCol w:w="312"/>
        <w:gridCol w:w="412"/>
        <w:gridCol w:w="540"/>
        <w:gridCol w:w="14"/>
        <w:gridCol w:w="1094"/>
        <w:gridCol w:w="170"/>
        <w:gridCol w:w="12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6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36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文化程度</w:t>
            </w:r>
          </w:p>
        </w:tc>
        <w:tc>
          <w:tcPr>
            <w:tcW w:w="36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□未上过学□小学  □初中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□高中/中专□大专 □大学及以上</w:t>
            </w:r>
          </w:p>
        </w:tc>
        <w:tc>
          <w:tcPr>
            <w:tcW w:w="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*QQ号</w:t>
            </w:r>
          </w:p>
        </w:tc>
        <w:tc>
          <w:tcPr>
            <w:tcW w:w="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*微信号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*通讯地址</w:t>
            </w:r>
          </w:p>
        </w:tc>
        <w:tc>
          <w:tcPr>
            <w:tcW w:w="3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人员类别</w:t>
            </w:r>
          </w:p>
        </w:tc>
        <w:tc>
          <w:tcPr>
            <w:tcW w:w="71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□种植大户   □规模养殖场经营者  □家庭农场经营者   □农民合作社骨干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□创业大学生  □中高职毕业生 □返乡农民工   □退伍军人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申请方式</w:t>
            </w:r>
          </w:p>
        </w:tc>
        <w:tc>
          <w:tcPr>
            <w:tcW w:w="71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□个人申请  □农业企业和培训单位联合推荐  □主管部门推荐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学习培训经历</w:t>
            </w:r>
          </w:p>
        </w:tc>
        <w:tc>
          <w:tcPr>
            <w:tcW w:w="71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是否参加过农业培训□参加过，平均每年参加培训________次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762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□未参加过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获取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证书情况</w:t>
            </w:r>
          </w:p>
        </w:tc>
        <w:tc>
          <w:tcPr>
            <w:tcW w:w="71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□未获得证书      □新型职业农民培训证书  □国家职业资格证书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□农民技术等级或技术职称（填写①/②/③/④）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□新型职业农民证书   认定等级：            认定时间：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12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认定部门：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产业生产经营和服务基本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所在地区</w:t>
            </w:r>
          </w:p>
        </w:tc>
        <w:tc>
          <w:tcPr>
            <w:tcW w:w="573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_______省（区、市）_______市（州、盟）_______县（市、区、旗）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地区类型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□平原□丘陵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□山区</w:t>
            </w:r>
          </w:p>
        </w:tc>
        <w:tc>
          <w:tcPr>
            <w:tcW w:w="1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经济区域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类型</w:t>
            </w:r>
          </w:p>
        </w:tc>
        <w:tc>
          <w:tcPr>
            <w:tcW w:w="25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□农区□林区□牧区□渔区□其他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主体产业：粮食作物、经济作物、畜牧养殖、水产养殖、休闲农业、其他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主体产业1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产业规模</w:t>
            </w:r>
          </w:p>
        </w:tc>
        <w:tc>
          <w:tcPr>
            <w:tcW w:w="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从事年限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主体产业2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产业规模</w:t>
            </w:r>
          </w:p>
        </w:tc>
        <w:tc>
          <w:tcPr>
            <w:tcW w:w="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从事年限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主体产业3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产业规模</w:t>
            </w:r>
          </w:p>
        </w:tc>
        <w:tc>
          <w:tcPr>
            <w:tcW w:w="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从事年限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上年度产业收入（万）</w:t>
            </w:r>
          </w:p>
        </w:tc>
        <w:tc>
          <w:tcPr>
            <w:tcW w:w="48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家庭农场情况</w:t>
            </w:r>
          </w:p>
        </w:tc>
        <w:tc>
          <w:tcPr>
            <w:tcW w:w="18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是否登记注册</w:t>
            </w:r>
          </w:p>
        </w:tc>
        <w:tc>
          <w:tcPr>
            <w:tcW w:w="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示范性家庭农场</w:t>
            </w:r>
          </w:p>
        </w:tc>
        <w:tc>
          <w:tcPr>
            <w:tcW w:w="25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□是，□省级□市级□县级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家庭农场类型</w:t>
            </w:r>
          </w:p>
        </w:tc>
        <w:tc>
          <w:tcPr>
            <w:tcW w:w="4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□个体工商户 □个人独资企业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□合伙企业   □有限责任公司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土地经营规模（亩）</w:t>
            </w:r>
          </w:p>
        </w:tc>
        <w:tc>
          <w:tcPr>
            <w:tcW w:w="14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家庭总人口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家庭从事产业人数</w:t>
            </w:r>
          </w:p>
        </w:tc>
        <w:tc>
          <w:tcPr>
            <w:tcW w:w="14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上年度家庭收入（万元）</w:t>
            </w: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农业行政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71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144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296"/>
              <w:jc w:val="right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年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E5244"/>
    <w:rsid w:val="596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2018-11-27T09:03:00Z</dcterms:created>
  <dc:creator>窗棂凋落</dc:creator>
  <cp:lastModifiedBy>窗棂凋落</cp:lastModifiedBy>
  <dcterms:modified xsi:type="dcterms:W3CDTF">2018-11-27T09:04:19Z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