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珠吉街城管执法辅助队员应聘表</w:t>
      </w:r>
      <w:bookmarkStart w:id="0" w:name="_GoBack"/>
      <w:bookmarkEnd w:id="0"/>
    </w:p>
    <w:tbl>
      <w:tblPr>
        <w:tblStyle w:val="3"/>
        <w:tblW w:w="90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46"/>
        <w:gridCol w:w="734"/>
        <w:gridCol w:w="1440"/>
        <w:gridCol w:w="1199"/>
        <w:gridCol w:w="1404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婚姻状况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位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61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61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2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学习及工作简历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资格证书、获奖及发表文章</w:t>
            </w:r>
            <w:r>
              <w:rPr>
                <w:rFonts w:hint="eastAsia"/>
                <w:sz w:val="24"/>
                <w:lang w:eastAsia="zh-CN"/>
              </w:rPr>
              <w:t>等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86FB9"/>
    <w:rsid w:val="72186FB9"/>
    <w:rsid w:val="7B9E34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2016-08-09T08:35:00Z</dcterms:created>
  <dc:creator>郑菲</dc:creator>
  <cp:lastModifiedBy>郑菲</cp:lastModifiedBy>
  <dcterms:modified xsi:type="dcterms:W3CDTF">2016-08-24T09:04:19Z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