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500" w:lineRule="atLeast"/>
        <w:rPr>
          <w:rFonts w:ascii="宋体" w:hAnsi="宋体" w:cs="宋体"/>
          <w:color w:val="2E332D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2E332D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00" w:lineRule="atLeast"/>
        <w:jc w:val="center"/>
        <w:rPr>
          <w:rFonts w:ascii="微软雅黑" w:hAnsi="微软雅黑" w:cs="宋体"/>
          <w:color w:val="2E332D"/>
          <w:kern w:val="0"/>
          <w:sz w:val="24"/>
          <w:szCs w:val="24"/>
        </w:rPr>
      </w:pPr>
      <w:r>
        <w:rPr>
          <w:rFonts w:hint="eastAsia" w:ascii="宋体" w:hAnsi="宋体" w:cs="宋体"/>
          <w:color w:val="2E332D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仿宋_GB2312" w:hAnsi="宋体" w:eastAsia="仿宋_GB2312" w:cs="宋体"/>
          <w:color w:val="101010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101010"/>
          <w:spacing w:val="15"/>
          <w:kern w:val="0"/>
          <w:sz w:val="32"/>
          <w:szCs w:val="32"/>
          <w:shd w:val="clear" w:color="auto" w:fill="FFFFFF"/>
        </w:rPr>
        <w:t>2018年粤东西北地区基层医疗卫生单位专项公开招聘肇庆考点（鼎湖考区）拟聘用人员名单公示</w:t>
      </w:r>
    </w:p>
    <w:p>
      <w:pPr>
        <w:widowControl/>
        <w:shd w:val="clear" w:color="auto" w:fill="FFFFFF"/>
        <w:spacing w:line="360" w:lineRule="atLeast"/>
        <w:jc w:val="center"/>
        <w:rPr>
          <w:rFonts w:ascii="仿宋_GB2312" w:hAnsi="宋体" w:eastAsia="仿宋_GB2312" w:cs="宋体"/>
          <w:color w:val="101010"/>
          <w:spacing w:val="15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tbl>
      <w:tblPr>
        <w:tblStyle w:val="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559"/>
        <w:gridCol w:w="3212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E332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E332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E332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E332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E332D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2E332D"/>
                <w:kern w:val="0"/>
                <w:sz w:val="24"/>
                <w:szCs w:val="24"/>
              </w:rPr>
              <w:t>333170101123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E332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332D"/>
                <w:kern w:val="0"/>
                <w:sz w:val="24"/>
                <w:szCs w:val="24"/>
              </w:rPr>
              <w:t>谢翠霞</w:t>
            </w:r>
          </w:p>
        </w:tc>
        <w:tc>
          <w:tcPr>
            <w:tcW w:w="3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E332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332D"/>
                <w:kern w:val="0"/>
                <w:sz w:val="24"/>
                <w:szCs w:val="24"/>
              </w:rPr>
              <w:t>肇庆市鼎湖区莲花镇卫生院护士专业技术岗位13级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E332D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2E332D"/>
                <w:kern w:val="0"/>
                <w:sz w:val="24"/>
                <w:szCs w:val="24"/>
              </w:rPr>
              <w:t>A3179170378001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M1117020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E332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332D"/>
                <w:kern w:val="0"/>
                <w:sz w:val="24"/>
                <w:szCs w:val="24"/>
              </w:rPr>
              <w:t>邓轻云</w:t>
            </w:r>
          </w:p>
        </w:tc>
        <w:tc>
          <w:tcPr>
            <w:tcW w:w="3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E332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332D"/>
                <w:kern w:val="0"/>
                <w:sz w:val="24"/>
                <w:szCs w:val="24"/>
              </w:rPr>
              <w:t>肇庆市鼎湖区沙浦镇卫生院妇产科医生专业技术13级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B1179170378003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D23B3"/>
    <w:rsid w:val="6AFD23B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2018-09-29T07:35:00Z</dcterms:created>
  <dc:creator>Administrator</dc:creator>
  <cp:lastModifiedBy>Administrator</cp:lastModifiedBy>
  <dcterms:modified xsi:type="dcterms:W3CDTF">2018-09-29T07:36:32Z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