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adjustRightInd w:val="0"/>
        <w:snapToGrid w:val="0"/>
        <w:spacing w:line="20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sz w:val="36"/>
          <w:szCs w:val="36"/>
        </w:rPr>
        <w:t>大良社区卫生服务中心公开招聘收费员报名表</w:t>
      </w:r>
      <w:bookmarkEnd w:id="0"/>
    </w:p>
    <w:p>
      <w:pPr>
        <w:jc w:val="left"/>
        <w:rPr>
          <w:rFonts w:hint="eastAsia" w:ascii="仿宋_GB2312"/>
          <w:sz w:val="24"/>
        </w:rPr>
      </w:pPr>
    </w:p>
    <w:tbl>
      <w:tblPr>
        <w:tblStyle w:val="6"/>
        <w:tblW w:w="9134" w:type="dxa"/>
        <w:jc w:val="center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134"/>
        <w:gridCol w:w="921"/>
        <w:gridCol w:w="1134"/>
        <w:gridCol w:w="1418"/>
        <w:gridCol w:w="127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 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401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18"/>
        <w:gridCol w:w="1417"/>
        <w:gridCol w:w="2846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员及主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要社会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84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 长及突出业绩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说明：1.此表正反面打印，用蓝黑色钢笔填写，字迹要清楚；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2.此表须如实填写，经审核发现与事实不符的，责任自负。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1335"/>
    <w:rsid w:val="25D21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2017-07-12T06:38:00Z</dcterms:created>
  <dc:creator>辛豪媛</dc:creator>
  <cp:lastModifiedBy>辛豪媛</cp:lastModifiedBy>
  <dcterms:modified xsi:type="dcterms:W3CDTF">2017-07-12T06:39:17Z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