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CC" w:rsidRPr="00DA10CC" w:rsidRDefault="00DA10CC" w:rsidP="00DA10CC">
      <w:pPr>
        <w:widowControl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广东省广告集团股份有限公司</w:t>
      </w:r>
      <w:r>
        <w:rPr>
          <w:rFonts w:asciiTheme="minorEastAsia" w:eastAsiaTheme="minorEastAsia" w:hAnsiTheme="minorEastAsia"/>
          <w:b/>
          <w:sz w:val="30"/>
          <w:szCs w:val="30"/>
        </w:rPr>
        <w:t>201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8春季校园招聘</w:t>
      </w:r>
    </w:p>
    <w:p w:rsidR="00DA10CC" w:rsidRDefault="00DA10CC" w:rsidP="00DA10CC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省广集团创立于1979年，是中国最早成立的广告公司，也是目前中国最大、实力最强的营销传播集团，总部位于中国广州。坚守“为客户创造价值”的理念，为全球超过300家知名企业提供专业化的营销服务。2010年，在深交所中小板挂牌上市（股票代码：002400），成为“中国广告营销第一股”。</w:t>
      </w:r>
    </w:p>
    <w:p w:rsidR="00DA10CC" w:rsidRDefault="00DA10CC" w:rsidP="00DA10CC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作为中国广告协会副会长单位、中国4A副理事长单位、广东省广告协会会长单位，以及中国广告业首家“国家文化产业示范基地”，省广以卓越的创意与策划实力享誉业界，共获全球近两千个奖项，包括美国莫比金奖、伦敦广告奖、世界印刷设计</w:t>
      </w:r>
      <w:r>
        <w:rPr>
          <w:rFonts w:asciiTheme="majorEastAsia" w:eastAsiaTheme="majorEastAsia" w:hAnsiTheme="majorEastAsia"/>
          <w:szCs w:val="21"/>
        </w:rPr>
        <w:t>PIA奖</w:t>
      </w:r>
      <w:r>
        <w:rPr>
          <w:rFonts w:asciiTheme="majorEastAsia" w:eastAsiaTheme="majorEastAsia" w:hAnsiTheme="majorEastAsia" w:hint="eastAsia"/>
          <w:szCs w:val="21"/>
        </w:rPr>
        <w:t>、中国广告长城奖金奖</w:t>
      </w:r>
      <w:r>
        <w:rPr>
          <w:rFonts w:asciiTheme="majorEastAsia" w:eastAsiaTheme="majorEastAsia" w:hAnsiTheme="majorEastAsia"/>
          <w:szCs w:val="21"/>
        </w:rPr>
        <w:t>等顶级大奖</w:t>
      </w:r>
      <w:r>
        <w:rPr>
          <w:rFonts w:asciiTheme="majorEastAsia" w:eastAsiaTheme="majorEastAsia" w:hAnsiTheme="majorEastAsia" w:hint="eastAsia"/>
          <w:szCs w:val="21"/>
        </w:rPr>
        <w:t>，成功打造了众多具有国际影响力的知名品牌</w:t>
      </w:r>
      <w:r>
        <w:rPr>
          <w:rFonts w:asciiTheme="majorEastAsia" w:eastAsiaTheme="majorEastAsia" w:hAnsiTheme="majorEastAsia"/>
          <w:szCs w:val="21"/>
        </w:rPr>
        <w:t>。</w:t>
      </w:r>
    </w:p>
    <w:p w:rsidR="00DA10CC" w:rsidRDefault="00DA10CC" w:rsidP="00DA10CC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省广是中国唯一拥有全产业链服务能力的营销传播集团，在品牌营销、数字营销、媒介营销、内容营销、场景营销、自有媒体等领域，为客户提供极具实效性的全营销解决方案。联合微软打造全球领先的</w:t>
      </w:r>
      <w:r>
        <w:rPr>
          <w:rFonts w:asciiTheme="majorEastAsia" w:eastAsiaTheme="majorEastAsia" w:hAnsiTheme="majorEastAsia"/>
          <w:szCs w:val="21"/>
        </w:rPr>
        <w:t>G-NOVA大数据生态平台，</w:t>
      </w:r>
      <w:r>
        <w:rPr>
          <w:rFonts w:asciiTheme="majorEastAsia" w:eastAsiaTheme="majorEastAsia" w:hAnsiTheme="majorEastAsia" w:hint="eastAsia"/>
          <w:szCs w:val="21"/>
        </w:rPr>
        <w:t>汇聚</w:t>
      </w:r>
      <w:r>
        <w:rPr>
          <w:rFonts w:asciiTheme="majorEastAsia" w:eastAsiaTheme="majorEastAsia" w:hAnsiTheme="majorEastAsia"/>
          <w:szCs w:val="21"/>
        </w:rPr>
        <w:t>客户、媒体、合作伙伴的海量数据资源，</w:t>
      </w:r>
      <w:r>
        <w:rPr>
          <w:rFonts w:asciiTheme="majorEastAsia" w:eastAsiaTheme="majorEastAsia" w:hAnsiTheme="majorEastAsia" w:hint="eastAsia"/>
          <w:szCs w:val="21"/>
        </w:rPr>
        <w:t>提升对消费者的精准触达能力，驱动全营销业务融合与贯通。</w:t>
      </w:r>
    </w:p>
    <w:p w:rsidR="00DA10CC" w:rsidRDefault="00DA10CC" w:rsidP="00DA10CC">
      <w:pPr>
        <w:ind w:firstLineChars="200" w:firstLine="42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省广拥有超过1</w:t>
      </w:r>
      <w:r>
        <w:rPr>
          <w:rFonts w:asciiTheme="majorEastAsia" w:eastAsiaTheme="majorEastAsia" w:hAnsiTheme="major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>0家成员企业，在中国主要城市均设有分支机构，服务网络覆盖中国各地。2016年，营业收入、总资产均超百亿，成为首家入选《财富》中国500强的营销传播集团。</w:t>
      </w:r>
    </w:p>
    <w:p w:rsidR="00DA10CC" w:rsidRDefault="00DA10CC" w:rsidP="00DA10CC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三十多年来，客户的信赖与市场的锤炼，为省广积蓄了澎湃的创新动力，创造了中国广告史上的发展奇迹，引领和推动着</w:t>
      </w:r>
      <w:bookmarkStart w:id="0" w:name="_GoBack"/>
      <w:r>
        <w:rPr>
          <w:rFonts w:asciiTheme="majorEastAsia" w:eastAsiaTheme="majorEastAsia" w:hAnsiTheme="majorEastAsia" w:hint="eastAsia"/>
          <w:szCs w:val="21"/>
        </w:rPr>
        <w:t>中国营</w:t>
      </w:r>
      <w:bookmarkEnd w:id="0"/>
      <w:r>
        <w:rPr>
          <w:rFonts w:asciiTheme="majorEastAsia" w:eastAsiaTheme="majorEastAsia" w:hAnsiTheme="majorEastAsia" w:hint="eastAsia"/>
          <w:szCs w:val="21"/>
        </w:rPr>
        <w:t>销产业的发展。面对未来，省广将不断追求卓越，通过平台战略构建多方共赢的平台生态系统，持续为股东、客户、员工创造价值，成为国际化营销集团！</w:t>
      </w:r>
    </w:p>
    <w:p w:rsidR="00A010E7" w:rsidRDefault="00A010E7"/>
    <w:p w:rsidR="00824272" w:rsidRPr="00824272" w:rsidRDefault="00DA10CC" w:rsidP="00DA10CC">
      <w:pPr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  <w:highlight w:val="yellow"/>
        </w:rPr>
        <w:t>2018应届</w:t>
      </w:r>
      <w:r>
        <w:rPr>
          <w:rFonts w:asciiTheme="minorEastAsia" w:eastAsiaTheme="minorEastAsia" w:hAnsiTheme="minorEastAsia" w:cs="宋体"/>
          <w:b/>
          <w:color w:val="000000"/>
          <w:kern w:val="0"/>
          <w:szCs w:val="21"/>
          <w:highlight w:val="yellow"/>
        </w:rPr>
        <w:t>毕业生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  <w:highlight w:val="yellow"/>
        </w:rPr>
        <w:t>招聘需求：</w:t>
      </w:r>
    </w:p>
    <w:tbl>
      <w:tblPr>
        <w:tblStyle w:val="a3"/>
        <w:tblpPr w:leftFromText="180" w:rightFromText="180" w:vertAnchor="text" w:tblpXSpec="center" w:tblpY="1"/>
        <w:tblOverlap w:val="never"/>
        <w:tblW w:w="8473" w:type="dxa"/>
        <w:jc w:val="center"/>
        <w:tblLayout w:type="fixed"/>
        <w:tblLook w:val="04A0"/>
      </w:tblPr>
      <w:tblGrid>
        <w:gridCol w:w="689"/>
        <w:gridCol w:w="1377"/>
        <w:gridCol w:w="1323"/>
        <w:gridCol w:w="1012"/>
        <w:gridCol w:w="2667"/>
        <w:gridCol w:w="1405"/>
      </w:tblGrid>
      <w:tr w:rsidR="00DA10CC" w:rsidTr="00154611">
        <w:trPr>
          <w:trHeight w:val="377"/>
          <w:jc w:val="center"/>
        </w:trPr>
        <w:tc>
          <w:tcPr>
            <w:tcW w:w="689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377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</w:rPr>
              <w:t>类别</w:t>
            </w:r>
          </w:p>
        </w:tc>
        <w:tc>
          <w:tcPr>
            <w:tcW w:w="1323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</w:rPr>
              <w:t>岗位方向</w:t>
            </w:r>
          </w:p>
        </w:tc>
        <w:tc>
          <w:tcPr>
            <w:tcW w:w="1012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</w:rPr>
              <w:t>招聘人数</w:t>
            </w:r>
          </w:p>
        </w:tc>
        <w:tc>
          <w:tcPr>
            <w:tcW w:w="2667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</w:rPr>
              <w:t>专业要求</w:t>
            </w:r>
          </w:p>
        </w:tc>
        <w:tc>
          <w:tcPr>
            <w:tcW w:w="1405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</w:rPr>
              <w:t>招聘条件</w:t>
            </w:r>
          </w:p>
        </w:tc>
      </w:tr>
      <w:tr w:rsidR="00DA10CC" w:rsidTr="00154611">
        <w:trPr>
          <w:trHeight w:val="606"/>
          <w:jc w:val="center"/>
        </w:trPr>
        <w:tc>
          <w:tcPr>
            <w:tcW w:w="689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377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策划运营类</w:t>
            </w:r>
          </w:p>
        </w:tc>
        <w:tc>
          <w:tcPr>
            <w:tcW w:w="1323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客户岗</w:t>
            </w:r>
          </w:p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项目运营岗</w:t>
            </w:r>
          </w:p>
        </w:tc>
        <w:tc>
          <w:tcPr>
            <w:tcW w:w="1012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  <w:t>31</w:t>
            </w:r>
          </w:p>
        </w:tc>
        <w:tc>
          <w:tcPr>
            <w:tcW w:w="2667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专业不限，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  <w:t>广告、传媒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等专业优先</w:t>
            </w:r>
          </w:p>
        </w:tc>
        <w:tc>
          <w:tcPr>
            <w:tcW w:w="1405" w:type="dxa"/>
            <w:vMerge w:val="restart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1、2018届全日制高校本科及研究生；</w:t>
            </w:r>
          </w:p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2、热爱文化创意工作；</w:t>
            </w:r>
          </w:p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3、积极主动、正能量、有担当、有激情。</w:t>
            </w:r>
          </w:p>
        </w:tc>
      </w:tr>
      <w:tr w:rsidR="00DA10CC" w:rsidTr="00154611">
        <w:trPr>
          <w:trHeight w:val="591"/>
          <w:jc w:val="center"/>
        </w:trPr>
        <w:tc>
          <w:tcPr>
            <w:tcW w:w="689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377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数字媒介类</w:t>
            </w:r>
          </w:p>
        </w:tc>
        <w:tc>
          <w:tcPr>
            <w:tcW w:w="1323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媒介策划岗</w:t>
            </w:r>
          </w:p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媒介购买岗</w:t>
            </w:r>
          </w:p>
        </w:tc>
        <w:tc>
          <w:tcPr>
            <w:tcW w:w="1012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  <w:t>18</w:t>
            </w:r>
          </w:p>
        </w:tc>
        <w:tc>
          <w:tcPr>
            <w:tcW w:w="2667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专业不限，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  <w:t>广告、传媒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等专业优先</w:t>
            </w:r>
          </w:p>
        </w:tc>
        <w:tc>
          <w:tcPr>
            <w:tcW w:w="1405" w:type="dxa"/>
            <w:vMerge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</w:tr>
      <w:tr w:rsidR="00DA10CC" w:rsidTr="00154611">
        <w:trPr>
          <w:trHeight w:val="895"/>
          <w:jc w:val="center"/>
        </w:trPr>
        <w:tc>
          <w:tcPr>
            <w:tcW w:w="689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377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创意设计类</w:t>
            </w:r>
          </w:p>
        </w:tc>
        <w:tc>
          <w:tcPr>
            <w:tcW w:w="1323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平面设计岗</w:t>
            </w:r>
          </w:p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互动设计岗</w:t>
            </w:r>
          </w:p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动效设计岗</w:t>
            </w:r>
          </w:p>
        </w:tc>
        <w:tc>
          <w:tcPr>
            <w:tcW w:w="1012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2667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专业不限，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  <w:t>平面设计、视觉传达等专业优先</w:t>
            </w:r>
          </w:p>
        </w:tc>
        <w:tc>
          <w:tcPr>
            <w:tcW w:w="1405" w:type="dxa"/>
            <w:vMerge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</w:tr>
      <w:tr w:rsidR="00DA10CC" w:rsidTr="00154611">
        <w:trPr>
          <w:trHeight w:val="497"/>
          <w:jc w:val="center"/>
        </w:trPr>
        <w:tc>
          <w:tcPr>
            <w:tcW w:w="689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377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创意文案类</w:t>
            </w:r>
          </w:p>
        </w:tc>
        <w:tc>
          <w:tcPr>
            <w:tcW w:w="1323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文案岗</w:t>
            </w:r>
          </w:p>
        </w:tc>
        <w:tc>
          <w:tcPr>
            <w:tcW w:w="1012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  <w:t>22</w:t>
            </w:r>
          </w:p>
        </w:tc>
        <w:tc>
          <w:tcPr>
            <w:tcW w:w="2667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专业不限，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  <w:t>广告、传媒类专业优先</w:t>
            </w:r>
          </w:p>
        </w:tc>
        <w:tc>
          <w:tcPr>
            <w:tcW w:w="1405" w:type="dxa"/>
            <w:vMerge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</w:tr>
      <w:tr w:rsidR="00DA10CC" w:rsidTr="00154611">
        <w:trPr>
          <w:trHeight w:val="531"/>
          <w:jc w:val="center"/>
        </w:trPr>
        <w:tc>
          <w:tcPr>
            <w:tcW w:w="689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377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大数据类</w:t>
            </w:r>
          </w:p>
        </w:tc>
        <w:tc>
          <w:tcPr>
            <w:tcW w:w="1323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后端开发岗</w:t>
            </w:r>
          </w:p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数据分析岗</w:t>
            </w:r>
          </w:p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产品开发岗</w:t>
            </w:r>
          </w:p>
        </w:tc>
        <w:tc>
          <w:tcPr>
            <w:tcW w:w="1012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  <w:t>4</w:t>
            </w:r>
          </w:p>
        </w:tc>
        <w:tc>
          <w:tcPr>
            <w:tcW w:w="2667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计算机相关专业</w:t>
            </w:r>
          </w:p>
        </w:tc>
        <w:tc>
          <w:tcPr>
            <w:tcW w:w="1405" w:type="dxa"/>
            <w:vMerge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</w:tr>
      <w:tr w:rsidR="00DA10CC" w:rsidTr="00154611">
        <w:trPr>
          <w:trHeight w:val="470"/>
          <w:jc w:val="center"/>
        </w:trPr>
        <w:tc>
          <w:tcPr>
            <w:tcW w:w="689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1377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财务类</w:t>
            </w:r>
          </w:p>
        </w:tc>
        <w:tc>
          <w:tcPr>
            <w:tcW w:w="1323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财务会计</w:t>
            </w:r>
          </w:p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2667" w:type="dxa"/>
            <w:vAlign w:val="center"/>
          </w:tcPr>
          <w:p w:rsidR="00DA10CC" w:rsidRPr="00AC662A" w:rsidRDefault="00DA10CC" w:rsidP="00154611">
            <w:pPr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会计、财务管理类相关专业</w:t>
            </w:r>
          </w:p>
        </w:tc>
        <w:tc>
          <w:tcPr>
            <w:tcW w:w="1405" w:type="dxa"/>
            <w:vMerge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</w:tr>
      <w:tr w:rsidR="00DA10CC" w:rsidTr="00154611">
        <w:trPr>
          <w:trHeight w:val="531"/>
          <w:jc w:val="center"/>
        </w:trPr>
        <w:tc>
          <w:tcPr>
            <w:tcW w:w="689" w:type="dxa"/>
            <w:vAlign w:val="center"/>
          </w:tcPr>
          <w:p w:rsidR="00DA10CC" w:rsidRDefault="00FF7114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1377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战略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  <w:t>发展类</w:t>
            </w:r>
          </w:p>
        </w:tc>
        <w:tc>
          <w:tcPr>
            <w:tcW w:w="1323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战略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  <w:t>发展专员</w:t>
            </w:r>
          </w:p>
        </w:tc>
        <w:tc>
          <w:tcPr>
            <w:tcW w:w="1012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2667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心理学、管理类相关专业</w:t>
            </w:r>
          </w:p>
        </w:tc>
        <w:tc>
          <w:tcPr>
            <w:tcW w:w="1405" w:type="dxa"/>
            <w:vAlign w:val="center"/>
          </w:tcPr>
          <w:p w:rsidR="00DA10CC" w:rsidRDefault="00DA10CC" w:rsidP="00154611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</w:tr>
    </w:tbl>
    <w:p w:rsidR="00DA10CC" w:rsidRDefault="00DA10CC">
      <w:pPr>
        <w:rPr>
          <w:rFonts w:hint="eastAsia"/>
        </w:rPr>
      </w:pPr>
    </w:p>
    <w:p w:rsidR="00824272" w:rsidRDefault="00824272">
      <w:pPr>
        <w:rPr>
          <w:rFonts w:hint="eastAsia"/>
        </w:rPr>
      </w:pPr>
    </w:p>
    <w:p w:rsidR="00824272" w:rsidRDefault="00824272">
      <w:pPr>
        <w:rPr>
          <w:rStyle w:val="a4"/>
          <w:rFonts w:hint="eastAsia"/>
          <w:sz w:val="18"/>
          <w:szCs w:val="18"/>
        </w:rPr>
      </w:pPr>
    </w:p>
    <w:p w:rsidR="00824272" w:rsidRPr="0014312F" w:rsidRDefault="00824272">
      <w:pPr>
        <w:rPr>
          <w:rFonts w:asciiTheme="minorEastAsia" w:eastAsiaTheme="minorEastAsia" w:hAnsiTheme="minorEastAsia" w:cs="宋体" w:hint="eastAsia"/>
          <w:b/>
          <w:color w:val="000000"/>
          <w:szCs w:val="21"/>
        </w:rPr>
      </w:pPr>
      <w:r w:rsidRPr="0014312F">
        <w:rPr>
          <w:rFonts w:asciiTheme="minorEastAsia" w:eastAsiaTheme="minorEastAsia" w:hAnsiTheme="minorEastAsia" w:cs="宋体" w:hint="eastAsia"/>
          <w:b/>
          <w:color w:val="000000"/>
          <w:szCs w:val="21"/>
        </w:rPr>
        <w:t>如何加入省广：</w:t>
      </w:r>
      <w:r w:rsidRPr="0014312F">
        <w:rPr>
          <w:rFonts w:asciiTheme="minorEastAsia" w:eastAsiaTheme="minorEastAsia" w:hAnsiTheme="minorEastAsia" w:cs="宋体" w:hint="eastAsia"/>
          <w:bCs/>
          <w:color w:val="000000"/>
          <w:szCs w:val="21"/>
        </w:rPr>
        <w:br/>
        <w:t>1、关注“省广集团招聘公众号”，进行线上投递；</w:t>
      </w:r>
      <w:r w:rsidRPr="0014312F">
        <w:rPr>
          <w:rFonts w:asciiTheme="minorEastAsia" w:eastAsiaTheme="minorEastAsia" w:hAnsiTheme="minorEastAsia" w:cs="宋体" w:hint="eastAsia"/>
          <w:bCs/>
          <w:color w:val="000000"/>
          <w:szCs w:val="21"/>
        </w:rPr>
        <w:br/>
        <w:t>2、省广招聘官网：</w:t>
      </w:r>
      <w:hyperlink r:id="rId4" w:history="1">
        <w:r w:rsidRPr="0014312F">
          <w:rPr>
            <w:rFonts w:asciiTheme="minorEastAsia" w:eastAsiaTheme="minorEastAsia" w:hAnsiTheme="minorEastAsia" w:cs="宋体" w:hint="eastAsia"/>
            <w:bCs/>
            <w:color w:val="000000"/>
            <w:szCs w:val="21"/>
          </w:rPr>
          <w:t>http://www.gimc.cn/</w:t>
        </w:r>
      </w:hyperlink>
      <w:r w:rsidRPr="0014312F">
        <w:rPr>
          <w:rFonts w:asciiTheme="minorEastAsia" w:eastAsiaTheme="minorEastAsia" w:hAnsiTheme="minorEastAsia" w:cs="宋体" w:hint="eastAsia"/>
          <w:bCs/>
          <w:color w:val="000000"/>
          <w:szCs w:val="21"/>
        </w:rPr>
        <w:t>，进行线上投递。</w:t>
      </w:r>
      <w:r w:rsidRPr="0014312F">
        <w:rPr>
          <w:rFonts w:asciiTheme="minorEastAsia" w:eastAsiaTheme="minorEastAsia" w:hAnsiTheme="minorEastAsia" w:cs="宋体" w:hint="eastAsia"/>
          <w:bCs/>
          <w:color w:val="000000"/>
          <w:szCs w:val="21"/>
        </w:rPr>
        <w:br/>
      </w:r>
    </w:p>
    <w:p w:rsidR="00824272" w:rsidRPr="0014312F" w:rsidRDefault="00824272">
      <w:pPr>
        <w:rPr>
          <w:rFonts w:asciiTheme="minorEastAsia" w:eastAsiaTheme="minorEastAsia" w:hAnsiTheme="minorEastAsia" w:cs="宋体" w:hint="eastAsia"/>
          <w:bCs/>
          <w:color w:val="000000"/>
          <w:szCs w:val="21"/>
        </w:rPr>
      </w:pPr>
      <w:r w:rsidRPr="0014312F">
        <w:rPr>
          <w:rFonts w:asciiTheme="minorEastAsia" w:eastAsiaTheme="minorEastAsia" w:hAnsiTheme="minorEastAsia" w:cs="宋体" w:hint="eastAsia"/>
          <w:b/>
          <w:color w:val="000000"/>
          <w:szCs w:val="21"/>
        </w:rPr>
        <w:t>2018春招流程：</w:t>
      </w:r>
      <w:r w:rsidRPr="0014312F">
        <w:rPr>
          <w:rFonts w:asciiTheme="minorEastAsia" w:eastAsiaTheme="minorEastAsia" w:hAnsiTheme="minorEastAsia" w:cs="宋体" w:hint="eastAsia"/>
          <w:bCs/>
          <w:color w:val="000000"/>
          <w:szCs w:val="21"/>
        </w:rPr>
        <w:br/>
        <w:t>网申-线上笔试-面试-录用-入职</w:t>
      </w:r>
    </w:p>
    <w:p w:rsidR="00824272" w:rsidRPr="0014312F" w:rsidRDefault="00824272">
      <w:pPr>
        <w:rPr>
          <w:rFonts w:asciiTheme="minorEastAsia" w:eastAsiaTheme="minorEastAsia" w:hAnsiTheme="minorEastAsia" w:cs="宋体" w:hint="eastAsia"/>
          <w:bCs/>
          <w:color w:val="000000"/>
          <w:szCs w:val="21"/>
        </w:rPr>
      </w:pPr>
    </w:p>
    <w:p w:rsidR="00824272" w:rsidRPr="0014312F" w:rsidRDefault="00824272">
      <w:pPr>
        <w:rPr>
          <w:rFonts w:asciiTheme="minorEastAsia" w:eastAsiaTheme="minorEastAsia" w:hAnsiTheme="minorEastAsia" w:cs="宋体"/>
          <w:bCs/>
          <w:color w:val="000000"/>
          <w:szCs w:val="21"/>
        </w:rPr>
      </w:pPr>
      <w:r w:rsidRPr="0014312F">
        <w:rPr>
          <w:rFonts w:asciiTheme="minorEastAsia" w:eastAsiaTheme="minorEastAsia" w:hAnsiTheme="minorEastAsia" w:cs="宋体" w:hint="eastAsia"/>
          <w:b/>
          <w:color w:val="000000"/>
          <w:szCs w:val="21"/>
        </w:rPr>
        <w:t>薪酬福利：</w:t>
      </w:r>
      <w:r w:rsidRPr="0014312F">
        <w:rPr>
          <w:rFonts w:asciiTheme="minorEastAsia" w:eastAsiaTheme="minorEastAsia" w:hAnsiTheme="minorEastAsia" w:cs="宋体" w:hint="eastAsia"/>
          <w:bCs/>
          <w:color w:val="000000"/>
          <w:szCs w:val="21"/>
        </w:rPr>
        <w:br/>
        <w:t>薪酬待遇有竞争，开门利是好大封，五险一金人人有，交通餐补羊城通员工档案迁公司，应届户口调广州，客户产品购优惠，明星对话显神通带薪年假法定假，公司春晚大赢家，部门团建与旅游，运动登山健身功鼓励内部来创业，职业规划路路通，中长激励有政策，股权激励助成功</w:t>
      </w:r>
    </w:p>
    <w:sectPr w:rsidR="00824272" w:rsidRPr="0014312F" w:rsidSect="00663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0CC"/>
    <w:rsid w:val="0014312F"/>
    <w:rsid w:val="002640FA"/>
    <w:rsid w:val="005B310F"/>
    <w:rsid w:val="006632D1"/>
    <w:rsid w:val="00824272"/>
    <w:rsid w:val="008B2D5C"/>
    <w:rsid w:val="00A010E7"/>
    <w:rsid w:val="00DA10CC"/>
    <w:rsid w:val="00FF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A10C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24272"/>
    <w:rPr>
      <w:b/>
      <w:bCs/>
    </w:rPr>
  </w:style>
  <w:style w:type="character" w:styleId="a5">
    <w:name w:val="Hyperlink"/>
    <w:basedOn w:val="a0"/>
    <w:uiPriority w:val="99"/>
    <w:semiHidden/>
    <w:unhideWhenUsed/>
    <w:rsid w:val="008242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mc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1106</Characters>
  <Application>Microsoft Office Word</Application>
  <DocSecurity>0</DocSecurity>
  <Lines>9</Lines>
  <Paragraphs>2</Paragraphs>
  <ScaleCrop>false</ScaleCrop>
  <Company>Microsoft China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4</cp:revision>
  <dcterms:created xsi:type="dcterms:W3CDTF">2018-03-17T10:01:00Z</dcterms:created>
  <dcterms:modified xsi:type="dcterms:W3CDTF">2018-03-17T10:03:00Z</dcterms:modified>
</cp:coreProperties>
</file>