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6B" w:rsidRPr="00D00F6B" w:rsidRDefault="00D00F6B" w:rsidP="00D00F6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D00F6B">
        <w:rPr>
          <w:rFonts w:ascii="宋体" w:eastAsia="宋体" w:hAnsi="宋体" w:cs="宋体"/>
          <w:b/>
          <w:kern w:val="0"/>
          <w:sz w:val="24"/>
          <w:szCs w:val="24"/>
        </w:rPr>
        <w:t>公开招聘工作人员拟聘人员名单</w:t>
      </w:r>
      <w:bookmarkStart w:id="0" w:name="_GoBack"/>
      <w:bookmarkEnd w:id="0"/>
    </w:p>
    <w:tbl>
      <w:tblPr>
        <w:tblW w:w="9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10"/>
        <w:gridCol w:w="630"/>
        <w:gridCol w:w="3000"/>
        <w:gridCol w:w="1560"/>
        <w:gridCol w:w="2070"/>
      </w:tblGrid>
      <w:tr w:rsidR="00D00F6B" w:rsidRPr="00D00F6B" w:rsidTr="00D00F6B">
        <w:trPr>
          <w:trHeight w:val="600"/>
          <w:tblHeader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原工作单位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蔡映纯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广州海事局后勤管理中心信息化管理279001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辜梦昕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广州海事局后勤管理中心财务管理279002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仲恺农业工程学院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罗力</w:t>
            </w: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力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清</w:t>
            </w: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远海事</w:t>
            </w:r>
            <w:proofErr w:type="gramEnd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局后勤管理中心财务管理279003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武汉东湖学院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赵文清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韶关海事局后勤管理中心财务管理279004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广东白云学院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徐晓曼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潮州海事局后勤管理中心财务管理279005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吴漫纯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揭阳海事局后勤管理中心财务管理279006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刘斌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南海航海保障中心汕头航标处航标管理279007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青岛远洋运输有限公司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申展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南海航海保障中心汕头航标处航标管理279007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赵生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南海航海保障中心汕头航标处航标管理279007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中海国际船舶管理有限公司广州分公司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郜向阳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南海航海保障中心汕头航标处航标管理279007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钦州学院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郭永平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南海航海保障中心汕头航标处航标管理279008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上海海事大学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达飞轮船（中国）有限公司深圳分公司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马本会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南海航海保障中心汕头航标处航标管理279008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肖敏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南海航海保障中心汕头航标处综合管理279009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赣南师范学院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深圳欧华帝斯科技有限公司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何尉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南海航海保障中心汕头航标处信息化管理279010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汕头联通有限公司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姚煜坚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南海航海保障中心汕头航标处信息化管理279010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汕头联通有限公司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张瀚斌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南海航海保障中心广州航标处信息化管理279011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嘉应学院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桂子</w:t>
            </w: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南海航海保障中心广州航标处信息化管理279011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上饶师范学院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高安市人民防空办公室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肖悦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南海航海保障中心广州航标处航标管理279012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赵洪峰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南海航海保障中心广州航标处航标管理279012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海河海事局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左敏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南海航海保障中心广州航标处一线航标管理279013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中山大学政治与公共事务管理学院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广州市南方人才有限公司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肖梦圆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南海航海保障中心湛江航标处财务管理279014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大余县林业局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李康敏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南海航海保障中心湛江航标处信息化管理279015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李超华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南海航海保障中心湛江航标处信息化管理279015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东莞理工学院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东莞市凤岗公安分局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李林洋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南海航海保障中心湛江航标处信息化管理279015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柳航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南海航海保障中心湛江航标处航标管理279016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邹帅强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南海航海保障中心湛江航标处航标管理279016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龙达聪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南海航海保障中心湛江航标处航标管理279016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朱志</w:t>
            </w: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南海航海保障中心湛江航标处设备管理279017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樊文凯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南海航海保障中心湛江航标处一线航标管理279018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河南理工大学万方科技学院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广东海安水运技术服务有限公司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刘晓威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南海航海保障中心北海航标处财务管理279019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广东财经大学华商学院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广州南沙区市场和质量监督管理局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吴思俊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南海航海保障中心北海航标处财务管理279019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防灾科技学院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广州市擎天柱网络科技有限公司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林健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南海航海保障中心北海航标处信息化管理279020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扬州市广陵区劳动保障监察大队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陈圣杰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南海航海保障中心北海航标处信息化管理279020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岳密星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南海航海保障中心北海航标处设备管理279021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湖北汽车工业学院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古怡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南海航海保障中心海口航标处财务管理279022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嘉应学院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广州市南方人才有限公司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代岩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南海航海保障中心海口航标处航标管理279023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姬永彬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南海航海保障中心海口航标处航标管理279023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华洋海事中心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罗辉明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南海航海保障中心海口航标处航标管理279023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集美大学航海学院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中远海运集团厦门远洋运输公司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张赋君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南海航海保障中心海口航标处信息化管理279024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中国传媒</w:t>
            </w: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大学南广</w:t>
            </w:r>
            <w:proofErr w:type="gramEnd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江苏斯坦德利医疗科技有限公司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卢远明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南海航海保障中心西沙航标处设备管理279025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佛山科学技术学院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始兴县不动产登记中心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周志彬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南海航海保障中心西沙航标处基建管理279026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马士豪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南海航海保障中心南沙航标处航标管理279027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李锦辉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南海航海保障中心南沙航标处财务管理279028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广东白云学院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欧阳秀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南海航海保障中心广州通信中心信息化管理279030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仲恺农业工程学院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广州励音智能科技有限公司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苏壮锋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南海航海保障中心广州通信中心信息化管理279030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广州市花都区人民法院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龚民举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南海航海保障中心广州通信中心信息化管理279030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中国南方航空股份有限公司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吴晓婷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南海航海保障中心广州通信中心通信值守279031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广州大学华软软件学院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车志博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南海航海保障中心广州通信中心通信值守279031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郑怡琳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南海航海保障中心广州通信中心通信值守279031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桂林航天工业学院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陈俊达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南海航海保障中心广州通信中心通信值守279031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华南农业大学珠江学院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姚兰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南海航海保障中心广州通信中心一线通信管理279033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南岗塘</w:t>
            </w: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头沙步</w:t>
            </w:r>
            <w:proofErr w:type="gramEnd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收信部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陈惠</w:t>
            </w: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惠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南海航海保障中心广州通信中心一线通信管理279033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嘉应学院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南岗塘</w:t>
            </w: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头沙步</w:t>
            </w:r>
            <w:proofErr w:type="gramEnd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收信部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张润达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南海航海保障中心广州海事测绘中心海洋测绘279034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黑龙江工程学院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佛山市禅城区</w:t>
            </w:r>
            <w:proofErr w:type="gramEnd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国土城建和水务局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潜成胜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南海航海保障中心广州海事测绘中心海洋测绘279034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东莞市测绘院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郑小德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南海航海保障中心广州海事测绘中心海洋测绘279034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广州市华舜房地产</w:t>
            </w:r>
            <w:proofErr w:type="gramEnd"/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有限公司</w:t>
            </w:r>
          </w:p>
        </w:tc>
      </w:tr>
      <w:tr w:rsidR="00D00F6B" w:rsidRPr="00D00F6B" w:rsidTr="00D00F6B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李会林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南海航海保障中心广州海事测绘中心基建管理279035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F6B" w:rsidRPr="00D00F6B" w:rsidRDefault="00D00F6B" w:rsidP="00D00F6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0F6B">
              <w:rPr>
                <w:rFonts w:ascii="宋体" w:eastAsia="宋体" w:hAnsi="宋体" w:cs="宋体"/>
                <w:kern w:val="0"/>
                <w:sz w:val="24"/>
                <w:szCs w:val="24"/>
              </w:rPr>
              <w:t>国家知识产权局专利局</w:t>
            </w:r>
          </w:p>
        </w:tc>
      </w:tr>
    </w:tbl>
    <w:p w:rsidR="00B52770" w:rsidRPr="00D00F6B" w:rsidRDefault="00D00F6B">
      <w:pPr>
        <w:rPr>
          <w:rFonts w:hint="eastAsia"/>
        </w:rPr>
      </w:pPr>
    </w:p>
    <w:sectPr w:rsidR="00B52770" w:rsidRPr="00D00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FF"/>
    <w:rsid w:val="00191E71"/>
    <w:rsid w:val="005047FF"/>
    <w:rsid w:val="00B523AD"/>
    <w:rsid w:val="00D0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2017-11-06T05:07:00Z</dcterms:created>
  <dcterms:modified xsi:type="dcterms:W3CDTF">2017-11-06T05:07:00Z</dcterms:modified>
</cp:coreProperties>
</file>