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eastAsia="仿宋_GB2312" w:hAnsiTheme="majorEastAsia"/>
          <w:sz w:val="32"/>
          <w:szCs w:val="32"/>
        </w:rPr>
      </w:pPr>
      <w:bookmarkStart w:id="4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2018年博士后招收计划</w:t>
      </w:r>
    </w:p>
    <w:bookmarkEnd w:id="4"/>
    <w:tbl>
      <w:tblPr>
        <w:tblStyle w:val="3"/>
        <w:tblW w:w="97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911"/>
        <w:gridCol w:w="3768"/>
        <w:gridCol w:w="1275"/>
        <w:gridCol w:w="2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9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9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</w:rPr>
              <w:t>招收数量</w:t>
            </w:r>
          </w:p>
        </w:tc>
        <w:tc>
          <w:tcPr>
            <w:tcW w:w="3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</w:rPr>
              <w:t>研究方向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</w:rPr>
              <w:t>合作导师</w:t>
            </w:r>
          </w:p>
        </w:tc>
        <w:tc>
          <w:tcPr>
            <w:tcW w:w="28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sz w:val="24"/>
                <w:szCs w:val="24"/>
              </w:rPr>
              <w:t>导师</w:t>
            </w: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水稻研究所</w:t>
            </w:r>
          </w:p>
        </w:tc>
        <w:tc>
          <w:tcPr>
            <w:tcW w:w="9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水稻抗逆分子生物学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刘  斌</w:t>
            </w:r>
          </w:p>
        </w:tc>
        <w:tc>
          <w:tcPr>
            <w:tcW w:w="28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lbgz1009@163.com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水稻抗病分子生物学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刘清</w:t>
            </w:r>
          </w:p>
        </w:tc>
        <w:tc>
          <w:tcPr>
            <w:tcW w:w="28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295426650@qq.com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水稻穗发芽相关研究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毛兴学</w:t>
            </w:r>
          </w:p>
        </w:tc>
        <w:tc>
          <w:tcPr>
            <w:tcW w:w="28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maoxingxue@qq.com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分子育种（基因编辑方向）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江奕君</w:t>
            </w:r>
          </w:p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胡巍</w:t>
            </w:r>
          </w:p>
        </w:tc>
        <w:tc>
          <w:tcPr>
            <w:tcW w:w="28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"mailto:1785069311@qq.com" </w:instrText>
            </w:r>
            <w:r>
              <w:fldChar w:fldCharType="separate"/>
            </w:r>
            <w:r>
              <w:rPr>
                <w:rFonts w:cs="仿宋" w:asciiTheme="minorEastAsia" w:hAnsiTheme="minorEastAsia"/>
                <w:sz w:val="24"/>
                <w:szCs w:val="24"/>
              </w:rPr>
              <w:t>1785069311@qq.com</w:t>
            </w:r>
            <w:r>
              <w:rPr>
                <w:rFonts w:cs="仿宋" w:asciiTheme="minorEastAsia" w:hAnsiTheme="minorEastAsia"/>
                <w:sz w:val="24"/>
                <w:szCs w:val="24"/>
              </w:rPr>
              <w:fldChar w:fldCharType="end"/>
            </w:r>
          </w:p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cs="仿宋" w:asciiTheme="minorEastAsia" w:hAnsiTheme="minorEastAsia"/>
                <w:sz w:val="24"/>
                <w:szCs w:val="24"/>
              </w:rPr>
              <w:t>120206300@qq.com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稻米品质机理研究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李锐</w:t>
            </w:r>
          </w:p>
        </w:tc>
        <w:tc>
          <w:tcPr>
            <w:tcW w:w="28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cs="仿宋" w:asciiTheme="minorEastAsia" w:hAnsiTheme="minorEastAsia"/>
                <w:sz w:val="24"/>
                <w:szCs w:val="24"/>
              </w:rPr>
              <w:t>lirui803@21cn.com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sz w:val="24"/>
                <w:szCs w:val="24"/>
              </w:rPr>
              <w:t>果树研究所</w:t>
            </w:r>
          </w:p>
        </w:tc>
        <w:tc>
          <w:tcPr>
            <w:tcW w:w="9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香蕉分子育种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易干军</w:t>
            </w:r>
          </w:p>
        </w:tc>
        <w:tc>
          <w:tcPr>
            <w:tcW w:w="28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cs="仿宋" w:asciiTheme="minorEastAsia" w:hAnsiTheme="minorEastAsia"/>
                <w:sz w:val="24"/>
                <w:szCs w:val="24"/>
              </w:rPr>
              <w:t>yiganjun@vip.163.com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3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柑橘育种学、柑橘黄龙病防控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钟广炎</w:t>
            </w:r>
          </w:p>
        </w:tc>
        <w:tc>
          <w:tcPr>
            <w:tcW w:w="28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gy_zhong@163.com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3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香蕉枯萎病菌致病机理</w:t>
            </w:r>
          </w:p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及防控措施的研究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李春雨</w:t>
            </w:r>
          </w:p>
        </w:tc>
        <w:tc>
          <w:tcPr>
            <w:tcW w:w="28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lichunyu881@163.com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果</w:t>
            </w:r>
            <w:r>
              <w:rPr>
                <w:rFonts w:cs="仿宋" w:asciiTheme="minorEastAsia" w:hAnsiTheme="minorEastAsia"/>
                <w:sz w:val="24"/>
                <w:szCs w:val="24"/>
              </w:rPr>
              <w:t>实成熟</w:t>
            </w:r>
            <w:r>
              <w:rPr>
                <w:rFonts w:hint="eastAsia" w:cs="仿宋" w:asciiTheme="minorEastAsia" w:hAnsiTheme="minorEastAsia"/>
                <w:sz w:val="24"/>
                <w:szCs w:val="24"/>
              </w:rPr>
              <w:t>及</w:t>
            </w:r>
            <w:r>
              <w:rPr>
                <w:rFonts w:cs="仿宋" w:asciiTheme="minorEastAsia" w:hAnsiTheme="minorEastAsia"/>
                <w:sz w:val="24"/>
                <w:szCs w:val="24"/>
              </w:rPr>
              <w:t>品质形成</w:t>
            </w:r>
            <w:r>
              <w:rPr>
                <w:rFonts w:hint="eastAsia" w:cs="仿宋" w:asciiTheme="minorEastAsia" w:hAnsiTheme="minorEastAsia"/>
                <w:sz w:val="24"/>
                <w:szCs w:val="24"/>
              </w:rPr>
              <w:t>分子</w:t>
            </w:r>
            <w:r>
              <w:rPr>
                <w:rFonts w:cs="仿宋" w:asciiTheme="minorEastAsia" w:hAnsiTheme="minorEastAsia"/>
                <w:sz w:val="24"/>
                <w:szCs w:val="24"/>
              </w:rPr>
              <w:t>机制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毕</w:t>
            </w:r>
            <w:r>
              <w:rPr>
                <w:rFonts w:cs="仿宋" w:asciiTheme="minorEastAsia" w:hAnsiTheme="minorEastAsia"/>
                <w:sz w:val="24"/>
                <w:szCs w:val="24"/>
              </w:rPr>
              <w:t>方铖</w:t>
            </w:r>
          </w:p>
        </w:tc>
        <w:tc>
          <w:tcPr>
            <w:tcW w:w="28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cs="仿宋" w:asciiTheme="minorEastAsia" w:hAnsiTheme="minorEastAsia"/>
                <w:sz w:val="24"/>
                <w:szCs w:val="24"/>
              </w:rPr>
              <w:t>bifangcheng@gdaas.cn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蔬菜研究所</w:t>
            </w:r>
          </w:p>
        </w:tc>
        <w:tc>
          <w:tcPr>
            <w:tcW w:w="9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瓜类蔬菜遗传育种</w:t>
            </w:r>
          </w:p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及分子生物学研究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谢大森</w:t>
            </w:r>
          </w:p>
        </w:tc>
        <w:tc>
          <w:tcPr>
            <w:tcW w:w="28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cs="仿宋" w:asciiTheme="minorEastAsia" w:hAnsiTheme="minorEastAsia"/>
                <w:sz w:val="24"/>
                <w:szCs w:val="24"/>
              </w:rPr>
              <w:t>xiedasen@126.com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cs="仿宋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瓜类蔬菜遗传育种</w:t>
            </w:r>
          </w:p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及分子生物学研究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张长远</w:t>
            </w:r>
          </w:p>
        </w:tc>
        <w:tc>
          <w:tcPr>
            <w:tcW w:w="28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cs="仿宋" w:asciiTheme="minorEastAsia" w:hAnsiTheme="minorEastAsia"/>
                <w:sz w:val="24"/>
                <w:szCs w:val="24"/>
              </w:rPr>
              <w:t>zcy79130@163.com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瓜类与疫病菌互作的分子机理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吴廷全</w:t>
            </w:r>
          </w:p>
        </w:tc>
        <w:tc>
          <w:tcPr>
            <w:tcW w:w="28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cs="仿宋" w:asciiTheme="minorEastAsia" w:hAnsiTheme="minorEastAsia"/>
                <w:sz w:val="24"/>
                <w:szCs w:val="24"/>
              </w:rPr>
              <w:t>tingquanwu@gdaas.cn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cs="仿宋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cs="仿宋" w:asciiTheme="minorEastAsia" w:hAnsiTheme="minorEastAsia"/>
                <w:sz w:val="24"/>
                <w:szCs w:val="24"/>
              </w:rPr>
              <w:t>南瓜重要性状形成机理</w:t>
            </w:r>
          </w:p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cs="仿宋" w:asciiTheme="minorEastAsia" w:hAnsiTheme="minorEastAsia"/>
                <w:sz w:val="24"/>
                <w:szCs w:val="24"/>
              </w:rPr>
              <w:t>和分子育种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黄河勋</w:t>
            </w:r>
          </w:p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钟玉娟</w:t>
            </w:r>
          </w:p>
        </w:tc>
        <w:tc>
          <w:tcPr>
            <w:tcW w:w="28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cs="仿宋" w:asciiTheme="minorEastAsia" w:hAnsiTheme="minorEastAsia"/>
                <w:sz w:val="24"/>
                <w:szCs w:val="24"/>
              </w:rPr>
              <w:t>huanghexun@gdaas.cn</w:t>
            </w:r>
          </w:p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cs="仿宋" w:asciiTheme="minorEastAsia" w:hAnsiTheme="minorEastAsia"/>
                <w:sz w:val="24"/>
                <w:szCs w:val="24"/>
              </w:rPr>
              <w:t>zhongyujuan@gdaas.cn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茄果类抗青枯病互作机制研究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cs="仿宋" w:asciiTheme="minorEastAsia" w:hAnsiTheme="minorEastAsia"/>
                <w:sz w:val="24"/>
                <w:szCs w:val="24"/>
              </w:rPr>
              <w:t>李</w:t>
            </w:r>
            <w:r>
              <w:rPr>
                <w:rFonts w:hint="eastAsia" w:cs="仿宋"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cs="仿宋" w:asciiTheme="minorEastAsia" w:hAnsiTheme="minorEastAsia"/>
                <w:sz w:val="24"/>
                <w:szCs w:val="24"/>
              </w:rPr>
              <w:t>涛</w:t>
            </w:r>
          </w:p>
        </w:tc>
        <w:tc>
          <w:tcPr>
            <w:tcW w:w="28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cs="仿宋" w:asciiTheme="minorEastAsia" w:hAnsiTheme="minorEastAsia"/>
                <w:sz w:val="24"/>
                <w:szCs w:val="24"/>
              </w:rPr>
              <w:t>T</w:t>
            </w:r>
            <w:r>
              <w:rPr>
                <w:rFonts w:hint="eastAsia" w:cs="仿宋" w:asciiTheme="minorEastAsia" w:hAnsiTheme="minorEastAsia"/>
                <w:sz w:val="24"/>
                <w:szCs w:val="24"/>
              </w:rPr>
              <w:t>ianxing84@163.com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瓜类抗病分子机理研究</w:t>
            </w:r>
          </w:p>
        </w:tc>
        <w:tc>
          <w:tcPr>
            <w:tcW w:w="1275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何晓明</w:t>
            </w:r>
          </w:p>
        </w:tc>
        <w:tc>
          <w:tcPr>
            <w:tcW w:w="2895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xiaominghe626@163.com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瓜类分子生物学</w:t>
            </w:r>
          </w:p>
        </w:tc>
        <w:tc>
          <w:tcPr>
            <w:tcW w:w="1275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江彪</w:t>
            </w:r>
          </w:p>
        </w:tc>
        <w:tc>
          <w:tcPr>
            <w:tcW w:w="2895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jiangbiao198354@163.com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茄子果色上位性基因</w:t>
            </w:r>
          </w:p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功能验证与分析</w:t>
            </w:r>
          </w:p>
        </w:tc>
        <w:tc>
          <w:tcPr>
            <w:tcW w:w="1275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孙保娟</w:t>
            </w:r>
          </w:p>
        </w:tc>
        <w:tc>
          <w:tcPr>
            <w:tcW w:w="2895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sunbaojuan@hotmail.com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辣椒抗逆机理研究</w:t>
            </w:r>
          </w:p>
        </w:tc>
        <w:tc>
          <w:tcPr>
            <w:tcW w:w="1275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徐小万</w:t>
            </w:r>
          </w:p>
        </w:tc>
        <w:tc>
          <w:tcPr>
            <w:tcW w:w="2895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xxw7505@163.com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>
            <w:pPr>
              <w:ind w:left="210" w:leftChars="100"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十字花科蔬菜分子生物学</w:t>
            </w:r>
          </w:p>
        </w:tc>
        <w:tc>
          <w:tcPr>
            <w:tcW w:w="1275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张艳</w:t>
            </w:r>
          </w:p>
        </w:tc>
        <w:tc>
          <w:tcPr>
            <w:tcW w:w="2895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cs="仿宋" w:asciiTheme="minorEastAsia" w:hAnsiTheme="minorEastAsia"/>
                <w:sz w:val="24"/>
                <w:szCs w:val="24"/>
              </w:rPr>
              <w:t>893251473@qq.com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蔬菜养分高效利用的原理与技术</w:t>
            </w:r>
          </w:p>
        </w:tc>
        <w:tc>
          <w:tcPr>
            <w:tcW w:w="1275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张白鸽</w:t>
            </w:r>
          </w:p>
        </w:tc>
        <w:tc>
          <w:tcPr>
            <w:tcW w:w="2895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plantgroup@126.com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植物保护研究所</w:t>
            </w:r>
          </w:p>
        </w:tc>
        <w:tc>
          <w:tcPr>
            <w:tcW w:w="911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植物病毒</w:t>
            </w:r>
          </w:p>
        </w:tc>
        <w:tc>
          <w:tcPr>
            <w:tcW w:w="1275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何自福</w:t>
            </w:r>
          </w:p>
        </w:tc>
        <w:tc>
          <w:tcPr>
            <w:tcW w:w="2895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hezf@gdppri.com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表观遗传组学、生物信息学</w:t>
            </w:r>
          </w:p>
        </w:tc>
        <w:tc>
          <w:tcPr>
            <w:tcW w:w="1275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朱小源</w:t>
            </w:r>
          </w:p>
        </w:tc>
        <w:tc>
          <w:tcPr>
            <w:tcW w:w="2895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3234273483@qq.com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农业昆虫与害虫防治</w:t>
            </w:r>
          </w:p>
        </w:tc>
        <w:tc>
          <w:tcPr>
            <w:tcW w:w="1275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陈炳旭</w:t>
            </w:r>
          </w:p>
        </w:tc>
        <w:tc>
          <w:tcPr>
            <w:tcW w:w="2895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cs="仿宋" w:asciiTheme="minorEastAsia" w:hAnsiTheme="minorEastAsia"/>
                <w:sz w:val="24"/>
                <w:szCs w:val="24"/>
              </w:rPr>
              <w:t>gzchenbx@163.com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作物土传病害研究</w:t>
            </w:r>
          </w:p>
        </w:tc>
        <w:tc>
          <w:tcPr>
            <w:tcW w:w="1275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林壁润</w:t>
            </w:r>
          </w:p>
        </w:tc>
        <w:tc>
          <w:tcPr>
            <w:tcW w:w="2895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cs="仿宋" w:asciiTheme="minorEastAsia" w:hAnsiTheme="minorEastAsia"/>
                <w:sz w:val="24"/>
                <w:szCs w:val="24"/>
              </w:rPr>
              <w:t>linbr@126.com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昆虫化学生态学</w:t>
            </w:r>
          </w:p>
        </w:tc>
        <w:tc>
          <w:tcPr>
            <w:tcW w:w="1275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吕利华</w:t>
            </w:r>
          </w:p>
        </w:tc>
        <w:tc>
          <w:tcPr>
            <w:tcW w:w="2895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cs="仿宋" w:asciiTheme="minorEastAsia" w:hAnsiTheme="minorEastAsia"/>
                <w:sz w:val="24"/>
                <w:szCs w:val="24"/>
              </w:rPr>
              <w:t>lhlu@gdppri.com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cs="仿宋" w:asciiTheme="minorEastAsia" w:hAnsiTheme="minorEastAsia"/>
                <w:sz w:val="24"/>
                <w:szCs w:val="24"/>
              </w:rPr>
              <w:t>天敌应用研究</w:t>
            </w:r>
          </w:p>
        </w:tc>
        <w:tc>
          <w:tcPr>
            <w:tcW w:w="1275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李敦松</w:t>
            </w:r>
          </w:p>
        </w:tc>
        <w:tc>
          <w:tcPr>
            <w:tcW w:w="2895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dsli</w:t>
            </w:r>
            <w:r>
              <w:rPr>
                <w:rFonts w:cs="仿宋" w:asciiTheme="minorEastAsia" w:hAnsiTheme="minorEastAsia"/>
                <w:sz w:val="24"/>
                <w:szCs w:val="24"/>
              </w:rPr>
              <w:t>@gdppri.c</w:t>
            </w:r>
            <w:r>
              <w:rPr>
                <w:rFonts w:hint="eastAsia" w:cs="仿宋" w:asciiTheme="minorEastAsia" w:hAnsiTheme="minorEastAsia"/>
                <w:sz w:val="24"/>
                <w:szCs w:val="24"/>
              </w:rPr>
              <w:t>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水稻虫传病毒病</w:t>
            </w:r>
          </w:p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抗性机理及其基因研究</w:t>
            </w:r>
          </w:p>
        </w:tc>
        <w:tc>
          <w:tcPr>
            <w:tcW w:w="1275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张  扬</w:t>
            </w:r>
          </w:p>
        </w:tc>
        <w:tc>
          <w:tcPr>
            <w:tcW w:w="2895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569333952@qq.com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动物科学研究所</w:t>
            </w:r>
          </w:p>
        </w:tc>
        <w:tc>
          <w:tcPr>
            <w:tcW w:w="911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黄羽肉鸡营养与饲料</w:t>
            </w:r>
          </w:p>
        </w:tc>
        <w:tc>
          <w:tcPr>
            <w:tcW w:w="1275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蒋宗勇</w:t>
            </w:r>
          </w:p>
        </w:tc>
        <w:tc>
          <w:tcPr>
            <w:tcW w:w="2895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cs="仿宋" w:asciiTheme="minorEastAsia" w:hAnsiTheme="minorEastAsia"/>
                <w:sz w:val="24"/>
                <w:szCs w:val="24"/>
              </w:rPr>
              <w:t>jiangz28@qq.com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黄羽肉鸡营养与饲料</w:t>
            </w:r>
          </w:p>
        </w:tc>
        <w:tc>
          <w:tcPr>
            <w:tcW w:w="1275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cs="仿宋" w:asciiTheme="minorEastAsia" w:hAnsiTheme="minorEastAsia"/>
                <w:sz w:val="24"/>
                <w:szCs w:val="24"/>
              </w:rPr>
              <w:t>蒋守群</w:t>
            </w:r>
          </w:p>
        </w:tc>
        <w:tc>
          <w:tcPr>
            <w:tcW w:w="2895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cs="仿宋" w:asciiTheme="minorEastAsia" w:hAnsiTheme="minorEastAsia"/>
                <w:sz w:val="24"/>
                <w:szCs w:val="24"/>
              </w:rPr>
              <w:t>1014534359@qq.com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3768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水禽营养与饲料</w:t>
            </w:r>
          </w:p>
        </w:tc>
        <w:tc>
          <w:tcPr>
            <w:tcW w:w="1275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郑春田</w:t>
            </w:r>
          </w:p>
        </w:tc>
        <w:tc>
          <w:tcPr>
            <w:tcW w:w="2895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cs="仿宋" w:asciiTheme="minorEastAsia" w:hAnsiTheme="minorEastAsia"/>
                <w:sz w:val="24"/>
                <w:szCs w:val="24"/>
              </w:rPr>
              <w:t>zhengcht@163.com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水产动物营养与饲料</w:t>
            </w:r>
          </w:p>
        </w:tc>
        <w:tc>
          <w:tcPr>
            <w:tcW w:w="1275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赵红霞</w:t>
            </w:r>
          </w:p>
        </w:tc>
        <w:tc>
          <w:tcPr>
            <w:tcW w:w="2895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cs="仿宋" w:asciiTheme="minorEastAsia" w:hAnsiTheme="minorEastAsia"/>
                <w:sz w:val="24"/>
                <w:szCs w:val="24"/>
              </w:rPr>
              <w:t>zhaohongxia@gdaas.cn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蚕业与农产品加工研究所</w:t>
            </w:r>
          </w:p>
        </w:tc>
        <w:tc>
          <w:tcPr>
            <w:tcW w:w="911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功能食品</w:t>
            </w:r>
          </w:p>
        </w:tc>
        <w:tc>
          <w:tcPr>
            <w:tcW w:w="1275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廖森泰</w:t>
            </w:r>
          </w:p>
        </w:tc>
        <w:tc>
          <w:tcPr>
            <w:tcW w:w="2895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liaost@163.com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3768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粮油加工/功能食品</w:t>
            </w:r>
          </w:p>
        </w:tc>
        <w:tc>
          <w:tcPr>
            <w:tcW w:w="1275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张名位</w:t>
            </w:r>
          </w:p>
        </w:tc>
        <w:tc>
          <w:tcPr>
            <w:tcW w:w="2895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mwzhh@vip.tom.com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果蔬加工</w:t>
            </w:r>
          </w:p>
        </w:tc>
        <w:tc>
          <w:tcPr>
            <w:tcW w:w="1275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徐玉娟</w:t>
            </w:r>
          </w:p>
        </w:tc>
        <w:tc>
          <w:tcPr>
            <w:tcW w:w="2895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cs="仿宋" w:asciiTheme="minorEastAsia" w:hAnsiTheme="minorEastAsia"/>
                <w:sz w:val="24"/>
                <w:szCs w:val="24"/>
              </w:rPr>
              <w:t>xyj6510@126.com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农业资源与环境研究所</w:t>
            </w:r>
          </w:p>
        </w:tc>
        <w:tc>
          <w:tcPr>
            <w:tcW w:w="911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cs="仿宋" w:asciiTheme="minorEastAsia" w:hAnsiTheme="minorEastAsia"/>
                <w:sz w:val="24"/>
                <w:szCs w:val="24"/>
              </w:rPr>
              <w:t>土壤改良与培肥、</w:t>
            </w:r>
            <w:r>
              <w:rPr>
                <w:rFonts w:hint="eastAsia" w:cs="仿宋" w:asciiTheme="minorEastAsia" w:hAnsiTheme="minorEastAsia"/>
                <w:sz w:val="24"/>
                <w:szCs w:val="24"/>
              </w:rPr>
              <w:t>农业资源利用</w:t>
            </w:r>
          </w:p>
        </w:tc>
        <w:tc>
          <w:tcPr>
            <w:tcW w:w="1275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cs="仿宋" w:asciiTheme="minorEastAsia" w:hAnsiTheme="minorEastAsia"/>
                <w:sz w:val="24"/>
                <w:szCs w:val="24"/>
              </w:rPr>
              <w:t>徐培智</w:t>
            </w:r>
          </w:p>
        </w:tc>
        <w:tc>
          <w:tcPr>
            <w:tcW w:w="2895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cs="仿宋" w:asciiTheme="minorEastAsia" w:hAnsiTheme="minorEastAsia"/>
                <w:sz w:val="24"/>
                <w:szCs w:val="24"/>
              </w:rPr>
              <w:t>Pzxu007@163.com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农业环境监测与污染控制</w:t>
            </w:r>
          </w:p>
        </w:tc>
        <w:tc>
          <w:tcPr>
            <w:tcW w:w="1275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cs="仿宋" w:asciiTheme="minorEastAsia" w:hAnsiTheme="minorEastAsia"/>
                <w:sz w:val="24"/>
                <w:szCs w:val="24"/>
              </w:rPr>
              <w:t>艾绍英</w:t>
            </w:r>
          </w:p>
        </w:tc>
        <w:tc>
          <w:tcPr>
            <w:tcW w:w="2895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cs="仿宋" w:asciiTheme="minorEastAsia" w:hAnsiTheme="minorEastAsia"/>
                <w:sz w:val="24"/>
                <w:szCs w:val="24"/>
              </w:rPr>
              <w:t>641974554@qq.com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cs="仿宋" w:asciiTheme="minorEastAsia" w:hAnsiTheme="minorEastAsia"/>
                <w:sz w:val="24"/>
                <w:szCs w:val="24"/>
              </w:rPr>
              <w:t>土壤环境化学与污染环境修复</w:t>
            </w:r>
          </w:p>
        </w:tc>
        <w:tc>
          <w:tcPr>
            <w:tcW w:w="1275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cs="仿宋" w:asciiTheme="minorEastAsia" w:hAnsiTheme="minorEastAsia"/>
                <w:sz w:val="24"/>
                <w:szCs w:val="24"/>
              </w:rPr>
              <w:t>刘忠珍</w:t>
            </w:r>
          </w:p>
        </w:tc>
        <w:tc>
          <w:tcPr>
            <w:tcW w:w="2895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cs="仿宋" w:asciiTheme="minorEastAsia" w:hAnsiTheme="minorEastAsia"/>
                <w:sz w:val="24"/>
                <w:szCs w:val="24"/>
              </w:rPr>
              <w:t>Lzzgz2001@163.com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资源利用和增效肥料研发</w:t>
            </w:r>
          </w:p>
        </w:tc>
        <w:tc>
          <w:tcPr>
            <w:tcW w:w="1275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彭智平</w:t>
            </w:r>
          </w:p>
        </w:tc>
        <w:tc>
          <w:tcPr>
            <w:tcW w:w="2895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cs="仿宋" w:asciiTheme="minorEastAsia" w:hAnsiTheme="minorEastAsia"/>
                <w:sz w:val="24"/>
                <w:szCs w:val="24"/>
              </w:rPr>
              <w:t>ytifei@aliyun.com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农业废弃物生物处理</w:t>
            </w:r>
          </w:p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及农田污染物生物修复</w:t>
            </w:r>
          </w:p>
        </w:tc>
        <w:tc>
          <w:tcPr>
            <w:tcW w:w="1275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顾文杰</w:t>
            </w:r>
          </w:p>
        </w:tc>
        <w:tc>
          <w:tcPr>
            <w:tcW w:w="2895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guwenjie0818@163.com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3768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cs="仿宋" w:asciiTheme="minorEastAsia" w:hAnsiTheme="minorEastAsia"/>
                <w:sz w:val="24"/>
                <w:szCs w:val="24"/>
              </w:rPr>
              <w:t>微生物多样性资源</w:t>
            </w:r>
          </w:p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cs="仿宋" w:asciiTheme="minorEastAsia" w:hAnsiTheme="minorEastAsia"/>
                <w:sz w:val="24"/>
                <w:szCs w:val="24"/>
              </w:rPr>
              <w:t>及环境修复利用</w:t>
            </w:r>
          </w:p>
        </w:tc>
        <w:tc>
          <w:tcPr>
            <w:tcW w:w="1275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cs="仿宋" w:asciiTheme="minorEastAsia" w:hAnsiTheme="minorEastAsia"/>
                <w:sz w:val="24"/>
                <w:szCs w:val="24"/>
              </w:rPr>
              <w:t>李文英</w:t>
            </w:r>
          </w:p>
        </w:tc>
        <w:tc>
          <w:tcPr>
            <w:tcW w:w="2895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bookmarkStart w:id="0" w:name="OLE_LINK69"/>
            <w:bookmarkStart w:id="1" w:name="OLE_LINK70"/>
            <w:r>
              <w:rPr>
                <w:rFonts w:cs="仿宋" w:asciiTheme="minorEastAsia" w:hAnsiTheme="minorEastAsia"/>
                <w:sz w:val="24"/>
                <w:szCs w:val="24"/>
              </w:rPr>
              <w:fldChar w:fldCharType="begin"/>
            </w:r>
            <w:r>
              <w:rPr>
                <w:rFonts w:cs="仿宋" w:asciiTheme="minorEastAsia" w:hAnsiTheme="minorEastAsia"/>
                <w:sz w:val="24"/>
                <w:szCs w:val="24"/>
              </w:rPr>
              <w:instrText xml:space="preserve"> HYPERLINK "mailto:liwenying@gdaas.cn" </w:instrText>
            </w:r>
            <w:r>
              <w:rPr>
                <w:rFonts w:cs="仿宋" w:asciiTheme="minorEastAsia" w:hAnsiTheme="minorEastAsia"/>
                <w:sz w:val="24"/>
                <w:szCs w:val="24"/>
              </w:rPr>
              <w:fldChar w:fldCharType="separate"/>
            </w:r>
            <w:r>
              <w:rPr>
                <w:rFonts w:cs="仿宋" w:asciiTheme="minorEastAsia" w:hAnsiTheme="minorEastAsia"/>
                <w:sz w:val="24"/>
                <w:szCs w:val="24"/>
              </w:rPr>
              <w:t>liwenying@gdaas.cn</w:t>
            </w:r>
            <w:r>
              <w:rPr>
                <w:rFonts w:cs="仿宋" w:asciiTheme="minorEastAsia" w:hAnsiTheme="minorEastAsia"/>
                <w:sz w:val="24"/>
                <w:szCs w:val="24"/>
              </w:rPr>
              <w:fldChar w:fldCharType="end"/>
            </w:r>
            <w:bookmarkEnd w:id="0"/>
            <w:bookmarkEnd w:id="1"/>
          </w:p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"mailto:Liwenying2006@126.com" </w:instrText>
            </w:r>
            <w:r>
              <w:fldChar w:fldCharType="separate"/>
            </w:r>
            <w:r>
              <w:rPr>
                <w:rFonts w:cs="仿宋" w:asciiTheme="minorEastAsia" w:hAnsiTheme="minorEastAsia"/>
                <w:sz w:val="24"/>
                <w:szCs w:val="24"/>
              </w:rPr>
              <w:t>L</w:t>
            </w:r>
            <w:r>
              <w:rPr>
                <w:rFonts w:hint="eastAsia" w:cs="仿宋" w:asciiTheme="minorEastAsia" w:hAnsiTheme="minorEastAsia"/>
                <w:sz w:val="24"/>
                <w:szCs w:val="24"/>
              </w:rPr>
              <w:t>iwenying2006@126.com</w:t>
            </w:r>
            <w:r>
              <w:rPr>
                <w:rFonts w:hint="eastAsia" w:cs="仿宋" w:asciiTheme="minorEastAsia" w:hAnsiTheme="minorEastAsia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重金属离子吸附-解析</w:t>
            </w:r>
          </w:p>
        </w:tc>
        <w:tc>
          <w:tcPr>
            <w:tcW w:w="1275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邹献中</w:t>
            </w:r>
          </w:p>
        </w:tc>
        <w:tc>
          <w:tcPr>
            <w:tcW w:w="2895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patroonkiller@sina.com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动物卫生研究所</w:t>
            </w:r>
          </w:p>
        </w:tc>
        <w:tc>
          <w:tcPr>
            <w:tcW w:w="911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cs="仿宋" w:asciiTheme="minorEastAsia" w:hAnsiTheme="minorEastAsia"/>
                <w:sz w:val="24"/>
                <w:szCs w:val="24"/>
              </w:rPr>
              <w:t>畜禽疫病与微生态</w:t>
            </w:r>
          </w:p>
        </w:tc>
        <w:tc>
          <w:tcPr>
            <w:tcW w:w="1275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cs="仿宋" w:asciiTheme="minorEastAsia" w:hAnsiTheme="minorEastAsia"/>
                <w:sz w:val="24"/>
                <w:szCs w:val="24"/>
              </w:rPr>
              <w:t>徐志宏</w:t>
            </w:r>
          </w:p>
        </w:tc>
        <w:tc>
          <w:tcPr>
            <w:tcW w:w="2895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13922162272@139.com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寄生性原虫药物靶标与新药创制</w:t>
            </w:r>
          </w:p>
        </w:tc>
        <w:tc>
          <w:tcPr>
            <w:tcW w:w="1275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孙铭飞</w:t>
            </w:r>
          </w:p>
        </w:tc>
        <w:tc>
          <w:tcPr>
            <w:tcW w:w="2895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smf7810@126.com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3768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动物疫病诊断</w:t>
            </w:r>
          </w:p>
        </w:tc>
        <w:tc>
          <w:tcPr>
            <w:tcW w:w="1275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魏文康</w:t>
            </w:r>
          </w:p>
        </w:tc>
        <w:tc>
          <w:tcPr>
            <w:tcW w:w="2895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3793433@qq.com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农业资源与环境研究所</w:t>
            </w:r>
          </w:p>
        </w:tc>
        <w:tc>
          <w:tcPr>
            <w:tcW w:w="911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产业经济</w:t>
            </w:r>
          </w:p>
        </w:tc>
        <w:tc>
          <w:tcPr>
            <w:tcW w:w="1275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万忠</w:t>
            </w:r>
          </w:p>
        </w:tc>
        <w:tc>
          <w:tcPr>
            <w:tcW w:w="2895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wanzhong@1999.com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供应链金融</w:t>
            </w:r>
          </w:p>
        </w:tc>
        <w:tc>
          <w:tcPr>
            <w:tcW w:w="1275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林伟君</w:t>
            </w:r>
          </w:p>
        </w:tc>
        <w:tc>
          <w:tcPr>
            <w:tcW w:w="2895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linweijun@gdaas.cn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都市农业、农业规划</w:t>
            </w:r>
          </w:p>
        </w:tc>
        <w:tc>
          <w:tcPr>
            <w:tcW w:w="1275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周灿芳</w:t>
            </w:r>
          </w:p>
        </w:tc>
        <w:tc>
          <w:tcPr>
            <w:tcW w:w="2895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zhoucanfang@163.com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农业信息化研究</w:t>
            </w:r>
          </w:p>
        </w:tc>
        <w:tc>
          <w:tcPr>
            <w:tcW w:w="1275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夏宁</w:t>
            </w:r>
          </w:p>
        </w:tc>
        <w:tc>
          <w:tcPr>
            <w:tcW w:w="2895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nxia01@sina.com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农业经济政策与理论、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统筹城乡融合发展</w:t>
            </w:r>
          </w:p>
        </w:tc>
        <w:tc>
          <w:tcPr>
            <w:tcW w:w="1275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王建军</w:t>
            </w:r>
          </w:p>
        </w:tc>
        <w:tc>
          <w:tcPr>
            <w:tcW w:w="2895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wangjj@sina.com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茶叶研究所</w:t>
            </w:r>
          </w:p>
        </w:tc>
        <w:tc>
          <w:tcPr>
            <w:tcW w:w="911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茶树营养生理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唐劲驰</w:t>
            </w:r>
          </w:p>
        </w:tc>
        <w:tc>
          <w:tcPr>
            <w:tcW w:w="2895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tangjinchi@126.com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3768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茶树资源与育种，</w:t>
            </w:r>
          </w:p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茶树基因组学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cs="仿宋" w:asciiTheme="minorEastAsia" w:hAnsiTheme="minorEastAsia"/>
                <w:sz w:val="24"/>
                <w:szCs w:val="24"/>
              </w:rPr>
              <w:t>吴华玲</w:t>
            </w:r>
          </w:p>
        </w:tc>
        <w:tc>
          <w:tcPr>
            <w:tcW w:w="2895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wuhualing@163.com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代谢组学与品质</w:t>
            </w:r>
          </w:p>
        </w:tc>
        <w:tc>
          <w:tcPr>
            <w:tcW w:w="1275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马成英</w:t>
            </w:r>
          </w:p>
        </w:tc>
        <w:tc>
          <w:tcPr>
            <w:tcW w:w="2895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Machengying@gdaas</w:t>
            </w:r>
            <w:r>
              <w:rPr>
                <w:rFonts w:cs="仿宋" w:asciiTheme="minorEastAsia" w:hAnsiTheme="minorEastAsia"/>
                <w:sz w:val="24"/>
                <w:szCs w:val="24"/>
              </w:rPr>
              <w:t>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环境</w:t>
            </w:r>
            <w:r>
              <w:rPr>
                <w:rFonts w:cs="仿宋" w:asciiTheme="minorEastAsia" w:hAnsiTheme="minorEastAsia"/>
                <w:sz w:val="24"/>
                <w:szCs w:val="24"/>
              </w:rPr>
              <w:t>园艺研究所</w:t>
            </w:r>
          </w:p>
        </w:tc>
        <w:tc>
          <w:tcPr>
            <w:tcW w:w="911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3768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遗传育种</w:t>
            </w:r>
          </w:p>
        </w:tc>
        <w:tc>
          <w:tcPr>
            <w:tcW w:w="1275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朱根发</w:t>
            </w:r>
          </w:p>
        </w:tc>
        <w:tc>
          <w:tcPr>
            <w:tcW w:w="2895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cs="仿宋" w:asciiTheme="minorEastAsia" w:hAnsiTheme="minorEastAsia"/>
                <w:sz w:val="24"/>
                <w:szCs w:val="24"/>
              </w:rPr>
              <w:t>genfazhu@163.com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cs="仿宋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bookmarkStart w:id="2" w:name="OLE_LINK1"/>
            <w:bookmarkStart w:id="3" w:name="OLE_LINK2"/>
            <w:r>
              <w:rPr>
                <w:rFonts w:hint="eastAsia" w:cs="仿宋" w:asciiTheme="minorEastAsia" w:hAnsiTheme="minorEastAsia"/>
                <w:sz w:val="24"/>
                <w:szCs w:val="24"/>
              </w:rPr>
              <w:t>兰花遗传育种</w:t>
            </w:r>
            <w:bookmarkEnd w:id="2"/>
            <w:bookmarkEnd w:id="3"/>
          </w:p>
        </w:tc>
        <w:tc>
          <w:tcPr>
            <w:tcW w:w="1275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吕复兵</w:t>
            </w:r>
          </w:p>
        </w:tc>
        <w:tc>
          <w:tcPr>
            <w:tcW w:w="2895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cs="仿宋" w:asciiTheme="minorEastAsia" w:hAnsiTheme="minorEastAsia"/>
                <w:sz w:val="24"/>
                <w:szCs w:val="24"/>
              </w:rPr>
              <w:t>13660373325@163.com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天然活性产物分析</w:t>
            </w:r>
          </w:p>
        </w:tc>
        <w:tc>
          <w:tcPr>
            <w:tcW w:w="1275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王再花</w:t>
            </w:r>
          </w:p>
        </w:tc>
        <w:tc>
          <w:tcPr>
            <w:tcW w:w="2895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wangzaihua@163.com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生物化学与分子生物学</w:t>
            </w:r>
          </w:p>
        </w:tc>
        <w:tc>
          <w:tcPr>
            <w:tcW w:w="1275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杨凤玺</w:t>
            </w:r>
          </w:p>
        </w:tc>
        <w:tc>
          <w:tcPr>
            <w:tcW w:w="2895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fengxi_wei@sina.com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9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农业生物基因研究中心</w:t>
            </w:r>
          </w:p>
        </w:tc>
        <w:tc>
          <w:tcPr>
            <w:tcW w:w="911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3768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cs="仿宋" w:asciiTheme="minorEastAsia" w:hAnsiTheme="minorEastAsia"/>
                <w:sz w:val="24"/>
                <w:szCs w:val="24"/>
              </w:rPr>
              <w:t>动物肠道微生物与代谢</w:t>
            </w:r>
          </w:p>
        </w:tc>
        <w:tc>
          <w:tcPr>
            <w:tcW w:w="1275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cs="仿宋" w:asciiTheme="minorEastAsia" w:hAnsiTheme="minorEastAsia"/>
                <w:sz w:val="24"/>
                <w:szCs w:val="24"/>
              </w:rPr>
              <w:t>陈庄</w:t>
            </w:r>
          </w:p>
        </w:tc>
        <w:tc>
          <w:tcPr>
            <w:tcW w:w="2895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cs="仿宋" w:asciiTheme="minorEastAsia" w:hAnsiTheme="minorEastAsia"/>
                <w:sz w:val="24"/>
                <w:szCs w:val="24"/>
              </w:rPr>
              <w:t>chenzhuang@gdaas.cn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3768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cs="仿宋" w:asciiTheme="minorEastAsia" w:hAnsiTheme="minorEastAsia"/>
                <w:sz w:val="24"/>
                <w:szCs w:val="24"/>
              </w:rPr>
              <w:t>种子生物学</w:t>
            </w:r>
          </w:p>
        </w:tc>
        <w:tc>
          <w:tcPr>
            <w:tcW w:w="1275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cs="仿宋" w:asciiTheme="minorEastAsia" w:hAnsiTheme="minorEastAsia"/>
                <w:sz w:val="24"/>
                <w:szCs w:val="24"/>
              </w:rPr>
              <w:t>刘军</w:t>
            </w:r>
          </w:p>
        </w:tc>
        <w:tc>
          <w:tcPr>
            <w:tcW w:w="2895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cs="仿宋" w:asciiTheme="minorEastAsia" w:hAnsiTheme="minorEastAsia"/>
                <w:sz w:val="24"/>
                <w:szCs w:val="24"/>
              </w:rPr>
              <w:t>liujun139@139.com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3768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cs="仿宋" w:asciiTheme="minorEastAsia" w:hAnsiTheme="minorEastAsia"/>
                <w:sz w:val="24"/>
                <w:szCs w:val="24"/>
              </w:rPr>
              <w:t>动物病毒感染机制研究</w:t>
            </w:r>
          </w:p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cs="仿宋" w:asciiTheme="minorEastAsia" w:hAnsiTheme="minorEastAsia"/>
                <w:sz w:val="24"/>
                <w:szCs w:val="24"/>
              </w:rPr>
              <w:t>及抗病毒分子鉴定</w:t>
            </w:r>
          </w:p>
        </w:tc>
        <w:tc>
          <w:tcPr>
            <w:tcW w:w="1275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cs="仿宋" w:asciiTheme="minorEastAsia" w:hAnsiTheme="minorEastAsia"/>
                <w:sz w:val="24"/>
                <w:szCs w:val="24"/>
              </w:rPr>
              <w:t>张晓爱</w:t>
            </w:r>
          </w:p>
        </w:tc>
        <w:tc>
          <w:tcPr>
            <w:tcW w:w="2895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cs="仿宋" w:asciiTheme="minorEastAsia" w:hAnsiTheme="minorEastAsia"/>
                <w:sz w:val="24"/>
                <w:szCs w:val="24"/>
              </w:rPr>
              <w:t>zhangxiaoai1982@163.com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cs="仿宋" w:asciiTheme="minorEastAsia" w:hAnsiTheme="minorEastAsia"/>
                <w:sz w:val="24"/>
                <w:szCs w:val="24"/>
              </w:rPr>
              <w:t>肠道微生物与仔猪健康</w:t>
            </w:r>
          </w:p>
        </w:tc>
        <w:tc>
          <w:tcPr>
            <w:tcW w:w="1275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cs="仿宋" w:asciiTheme="minorEastAsia" w:hAnsiTheme="minorEastAsia"/>
                <w:sz w:val="24"/>
                <w:szCs w:val="24"/>
              </w:rPr>
              <w:t>朱翠</w:t>
            </w:r>
          </w:p>
        </w:tc>
        <w:tc>
          <w:tcPr>
            <w:tcW w:w="2895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cs="仿宋" w:asciiTheme="minorEastAsia" w:hAnsiTheme="minorEastAsia"/>
                <w:sz w:val="24"/>
                <w:szCs w:val="24"/>
              </w:rPr>
              <w:t>zhucui@gdaas.cn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cs="仿宋" w:asciiTheme="minorEastAsia" w:hAnsiTheme="minorEastAsia"/>
                <w:sz w:val="24"/>
                <w:szCs w:val="24"/>
              </w:rPr>
              <w:t>作物逆境生理与分子生物学</w:t>
            </w:r>
          </w:p>
        </w:tc>
        <w:tc>
          <w:tcPr>
            <w:tcW w:w="1275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cs="仿宋" w:asciiTheme="minorEastAsia" w:hAnsiTheme="minorEastAsia"/>
                <w:sz w:val="24"/>
                <w:szCs w:val="24"/>
              </w:rPr>
              <w:t>李文燕</w:t>
            </w:r>
          </w:p>
        </w:tc>
        <w:tc>
          <w:tcPr>
            <w:tcW w:w="2895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cs="仿宋" w:asciiTheme="minorEastAsia" w:hAnsiTheme="minorEastAsia"/>
                <w:sz w:val="24"/>
                <w:szCs w:val="24"/>
              </w:rPr>
              <w:t>liwy1023@foxmail.com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cs="仿宋" w:asciiTheme="minorEastAsia" w:hAnsiTheme="minorEastAsia"/>
                <w:sz w:val="24"/>
                <w:szCs w:val="24"/>
              </w:rPr>
              <w:t>植物生理与分子生物学</w:t>
            </w:r>
          </w:p>
        </w:tc>
        <w:tc>
          <w:tcPr>
            <w:tcW w:w="1275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cs="仿宋" w:asciiTheme="minorEastAsia" w:hAnsiTheme="minorEastAsia"/>
                <w:sz w:val="24"/>
                <w:szCs w:val="24"/>
              </w:rPr>
              <w:t>陈兵先</w:t>
            </w:r>
          </w:p>
        </w:tc>
        <w:tc>
          <w:tcPr>
            <w:tcW w:w="2895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cs="仿宋" w:asciiTheme="minorEastAsia" w:hAnsiTheme="minorEastAsia"/>
                <w:sz w:val="24"/>
                <w:szCs w:val="24"/>
              </w:rPr>
              <w:t>chbingxian@163.com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cs="仿宋" w:asciiTheme="minorEastAsia" w:hAnsiTheme="minorEastAsia"/>
                <w:sz w:val="24"/>
                <w:szCs w:val="24"/>
              </w:rPr>
              <w:t>农业生物基因组编辑</w:t>
            </w:r>
          </w:p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cs="仿宋" w:asciiTheme="minorEastAsia" w:hAnsiTheme="minorEastAsia"/>
                <w:sz w:val="24"/>
                <w:szCs w:val="24"/>
              </w:rPr>
              <w:t>和分子设计育种</w:t>
            </w:r>
          </w:p>
        </w:tc>
        <w:tc>
          <w:tcPr>
            <w:tcW w:w="1275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cs="仿宋" w:asciiTheme="minorEastAsia" w:hAnsiTheme="minorEastAsia"/>
                <w:sz w:val="24"/>
                <w:szCs w:val="24"/>
              </w:rPr>
              <w:t>刘文华</w:t>
            </w:r>
          </w:p>
        </w:tc>
        <w:tc>
          <w:tcPr>
            <w:tcW w:w="2895" w:type="dxa"/>
            <w:vAlign w:val="center"/>
          </w:tcPr>
          <w:p>
            <w:pPr>
              <w:spacing w:line="420" w:lineRule="exact"/>
              <w:ind w:right="16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cs="仿宋" w:asciiTheme="minorEastAsia" w:hAnsiTheme="minorEastAsia"/>
                <w:sz w:val="24"/>
                <w:szCs w:val="24"/>
              </w:rPr>
              <w:t>liuwenhua@agrogene.ac.cn</w:t>
            </w:r>
          </w:p>
        </w:tc>
      </w:tr>
    </w:tbl>
    <w:p>
      <w:pPr>
        <w:spacing w:line="680" w:lineRule="exact"/>
        <w:ind w:firstLine="630"/>
        <w:jc w:val="left"/>
        <w:rPr>
          <w:rFonts w:ascii="仿宋_GB2312" w:eastAsia="仿宋_GB2312" w:hAnsiTheme="majorEastAsia"/>
          <w:sz w:val="32"/>
          <w:szCs w:val="32"/>
        </w:rPr>
      </w:pPr>
    </w:p>
    <w:p/>
    <w:sectPr>
      <w:pgSz w:w="11906" w:h="16838"/>
      <w:pgMar w:top="1021" w:right="1134" w:bottom="1021" w:left="1134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E19BB"/>
    <w:rsid w:val="6BCE19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2018-03-08T00:56:00Z</dcterms:created>
  <dc:creator>yangwei</dc:creator>
  <cp:lastModifiedBy>yangwei</cp:lastModifiedBy>
  <dcterms:modified xsi:type="dcterms:W3CDTF">2018-03-08T00:56:32Z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