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0" w:right="0"/>
        <w:jc w:val="center"/>
        <w:rPr>
          <w:rFonts w:ascii="方正小标宋简体" w:hAnsi="方正小标宋简体" w:eastAsia="方正小标宋简体" w:cs="方正小标宋简体"/>
          <w:sz w:val="43"/>
          <w:szCs w:val="43"/>
          <w:bdr w:val="none" w:color="auto" w:sz="0" w:space="0"/>
          <w:shd w:val="clear" w:fill="F9F9F9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  <w:bdr w:val="none" w:color="auto" w:sz="0" w:space="0"/>
          <w:shd w:val="clear" w:fill="F9F9F9"/>
        </w:rPr>
        <w:t>佛山市机关后勤服务中心报名表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shd w:val="clear" w:fill="F9F9F9"/>
        </w:rPr>
        <w:t>报考岗位名称：</w:t>
      </w:r>
    </w:p>
    <w:tbl>
      <w:tblPr>
        <w:tblW w:w="9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260"/>
        <w:gridCol w:w="1080"/>
        <w:gridCol w:w="285"/>
        <w:gridCol w:w="900"/>
        <w:gridCol w:w="1140"/>
        <w:gridCol w:w="374"/>
        <w:gridCol w:w="630"/>
        <w:gridCol w:w="540"/>
        <w:gridCol w:w="19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73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贯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政治面目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406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历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位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学历类别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现户籍所在地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身高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体重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textAlignment w:val="baseline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学习和工作简历（何年何月至何年何月在何地、何单位工作或学习、任何职，从高中开始，按时间先后顺序填写）</w:t>
            </w:r>
          </w:p>
        </w:tc>
        <w:tc>
          <w:tcPr>
            <w:tcW w:w="8129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ind w:left="0" w:firstLine="24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个人特长、所获奖项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ind w:left="0" w:firstLine="24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或资格证书</w:t>
            </w:r>
          </w:p>
        </w:tc>
        <w:tc>
          <w:tcPr>
            <w:tcW w:w="8129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65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358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58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58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58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58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8129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联系电话、手机</w:t>
            </w:r>
          </w:p>
        </w:tc>
        <w:tc>
          <w:tcPr>
            <w:tcW w:w="30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0" w:hRule="atLeast"/>
        </w:trPr>
        <w:tc>
          <w:tcPr>
            <w:tcW w:w="9794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24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以上资料若有伪造或失实之处,填表人承担由此所引起的一切后果。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24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填表人签名：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842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A3A3A"/>
      <w:u w:val="none"/>
    </w:rPr>
  </w:style>
  <w:style w:type="character" w:styleId="6">
    <w:name w:val="Emphasis"/>
    <w:basedOn w:val="3"/>
    <w:qFormat/>
    <w:uiPriority w:val="0"/>
    <w:rPr>
      <w:b/>
    </w:rPr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A3A3A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ascii="Courier New" w:hAnsi="Courier New"/>
      <w:sz w:val="20"/>
    </w:rPr>
  </w:style>
  <w:style w:type="character" w:styleId="13">
    <w:name w:val="HTML Sample"/>
    <w:basedOn w:val="3"/>
    <w:uiPriority w:val="0"/>
    <w:rPr>
      <w:rFonts w:ascii="Courier New" w:hAnsi="Courier New"/>
    </w:rPr>
  </w:style>
  <w:style w:type="character" w:customStyle="1" w:styleId="15">
    <w:name w:val="current"/>
    <w:basedOn w:val="3"/>
    <w:uiPriority w:val="0"/>
    <w:rPr>
      <w:color w:val="FFFFFF"/>
      <w:shd w:val="clear" w:fill="66CC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2017-06-28T07:50:45Z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