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7" w:rsidRPr="00100067" w:rsidRDefault="00100067" w:rsidP="00625499">
      <w:pPr>
        <w:widowControl/>
        <w:jc w:val="left"/>
        <w:rPr>
          <w:rFonts w:eastAsia="黑体"/>
          <w:szCs w:val="32"/>
        </w:rPr>
      </w:pPr>
      <w:r w:rsidRPr="00100067">
        <w:rPr>
          <w:rFonts w:ascii="Calibri" w:eastAsia="黑体" w:hAnsi="Calibri" w:cs="Times New Roman"/>
          <w:sz w:val="32"/>
          <w:szCs w:val="32"/>
        </w:rPr>
        <w:t>附件１</w:t>
      </w:r>
    </w:p>
    <w:p w:rsidR="00100067" w:rsidRPr="00F5543A" w:rsidRDefault="00100067" w:rsidP="00100067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5543A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广州市花都区公开引进高层次卫生人才职位表</w:t>
      </w:r>
    </w:p>
    <w:p w:rsidR="00100067" w:rsidRPr="00100067" w:rsidRDefault="00100067" w:rsidP="00100067">
      <w:pPr>
        <w:spacing w:line="600" w:lineRule="exact"/>
        <w:jc w:val="center"/>
        <w:rPr>
          <w:rFonts w:ascii="Calibri" w:eastAsia="方正小标宋简体" w:hAnsi="Calibri" w:cs="Times New Roman"/>
          <w:b/>
          <w:sz w:val="44"/>
          <w:szCs w:val="44"/>
        </w:rPr>
      </w:pPr>
    </w:p>
    <w:tbl>
      <w:tblPr>
        <w:tblW w:w="15110" w:type="dxa"/>
        <w:jc w:val="center"/>
        <w:tblInd w:w="93" w:type="dxa"/>
        <w:tblCellMar>
          <w:top w:w="15" w:type="dxa"/>
          <w:bottom w:w="15" w:type="dxa"/>
        </w:tblCellMar>
        <w:tblLook w:val="04A0"/>
      </w:tblPr>
      <w:tblGrid>
        <w:gridCol w:w="600"/>
        <w:gridCol w:w="975"/>
        <w:gridCol w:w="2126"/>
        <w:gridCol w:w="1276"/>
        <w:gridCol w:w="1984"/>
        <w:gridCol w:w="992"/>
        <w:gridCol w:w="1843"/>
        <w:gridCol w:w="992"/>
        <w:gridCol w:w="851"/>
        <w:gridCol w:w="2701"/>
        <w:gridCol w:w="770"/>
      </w:tblGrid>
      <w:tr w:rsidR="00100067" w:rsidRPr="00100067" w:rsidTr="00736337">
        <w:trPr>
          <w:trHeight w:val="69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4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b/>
                <w:bCs/>
                <w:color w:val="000000"/>
                <w:kern w:val="0"/>
                <w:sz w:val="24"/>
              </w:rPr>
              <w:t>职位</w:t>
            </w:r>
          </w:p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职位说明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4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100067" w:rsidRPr="00100067" w:rsidRDefault="00100067" w:rsidP="00100067">
            <w:pPr>
              <w:widowControl/>
              <w:spacing w:line="440" w:lineRule="exact"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00067" w:rsidRPr="00100067" w:rsidTr="00736337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广州市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花都区人民医院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肾脏内科副主任医师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从事肾脏内科相关工作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免疫学（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A100102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副主任医师、地市级三级甲等医院工作经验满</w:t>
            </w:r>
            <w:r w:rsidR="0054751A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5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0067" w:rsidRPr="00100067" w:rsidTr="00736337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广州市中西医结合医院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妇产科主任医师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从事妇产科相关工作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临床医学（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B100301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54751A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主任医师、地市级三级甲等医院工作经验满</w:t>
            </w:r>
            <w:r w:rsidR="0054751A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5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0067" w:rsidRPr="00100067" w:rsidTr="00736337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广州市花都区妇幼保健医院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妇产科主任医师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从事妇产科相关工作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临床医学（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B100301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54751A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主任医师、地市级三级甲等医院工作经验满</w:t>
            </w:r>
            <w:r w:rsidR="0054751A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5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0067" w:rsidRPr="00100067" w:rsidTr="00736337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广州市花都区妇幼保健医院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从事遗传研究相关工作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遗传学（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A071007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spacing w:line="400" w:lineRule="exact"/>
              <w:jc w:val="left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副主任医师、地市级三级甲等医院工作经验满</w:t>
            </w:r>
            <w:r w:rsidR="0054751A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5</w:t>
            </w:r>
            <w:r w:rsidRPr="00100067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67" w:rsidRPr="00100067" w:rsidRDefault="00100067" w:rsidP="00100067">
            <w:pPr>
              <w:widowControl/>
              <w:jc w:val="center"/>
              <w:rPr>
                <w:rFonts w:ascii="Calibri" w:eastAsia="仿宋_GB2312" w:hAnsi="Calibri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625499" w:rsidRDefault="00625499" w:rsidP="007F436A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  <w:sectPr w:rsidR="00625499" w:rsidSect="00625499">
          <w:foot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F436A" w:rsidRPr="00943384" w:rsidRDefault="007F436A" w:rsidP="00943384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F436A" w:rsidRPr="00943384" w:rsidSect="006254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8D" w:rsidRDefault="00B53C8D" w:rsidP="00CE792C">
      <w:r>
        <w:separator/>
      </w:r>
    </w:p>
  </w:endnote>
  <w:endnote w:type="continuationSeparator" w:id="1">
    <w:p w:rsidR="00B53C8D" w:rsidRDefault="00B53C8D" w:rsidP="00CE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316873"/>
      <w:docPartObj>
        <w:docPartGallery w:val="Page Numbers (Bottom of Page)"/>
        <w:docPartUnique/>
      </w:docPartObj>
    </w:sdtPr>
    <w:sdtContent>
      <w:p w:rsidR="00CE792C" w:rsidRDefault="00571923">
        <w:pPr>
          <w:pStyle w:val="a4"/>
          <w:jc w:val="center"/>
        </w:pPr>
        <w:r>
          <w:fldChar w:fldCharType="begin"/>
        </w:r>
        <w:r w:rsidR="00CE792C">
          <w:instrText>PAGE   \* MERGEFORMAT</w:instrText>
        </w:r>
        <w:r>
          <w:fldChar w:fldCharType="separate"/>
        </w:r>
        <w:r w:rsidR="00943384" w:rsidRPr="00943384">
          <w:rPr>
            <w:noProof/>
            <w:lang w:val="zh-CN"/>
          </w:rPr>
          <w:t>2</w:t>
        </w:r>
        <w:r>
          <w:fldChar w:fldCharType="end"/>
        </w:r>
      </w:p>
    </w:sdtContent>
  </w:sdt>
  <w:p w:rsidR="00CE792C" w:rsidRDefault="00CE79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8D" w:rsidRDefault="00B53C8D" w:rsidP="00CE792C">
      <w:r>
        <w:separator/>
      </w:r>
    </w:p>
  </w:footnote>
  <w:footnote w:type="continuationSeparator" w:id="1">
    <w:p w:rsidR="00B53C8D" w:rsidRDefault="00B53C8D" w:rsidP="00CE7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45C"/>
    <w:rsid w:val="0001245C"/>
    <w:rsid w:val="0001442B"/>
    <w:rsid w:val="000C75C3"/>
    <w:rsid w:val="00100067"/>
    <w:rsid w:val="0015355F"/>
    <w:rsid w:val="001B1B4E"/>
    <w:rsid w:val="00266EB0"/>
    <w:rsid w:val="002B35EC"/>
    <w:rsid w:val="0030037B"/>
    <w:rsid w:val="00380EA3"/>
    <w:rsid w:val="003A4324"/>
    <w:rsid w:val="0054751A"/>
    <w:rsid w:val="00571923"/>
    <w:rsid w:val="005C4F43"/>
    <w:rsid w:val="00625499"/>
    <w:rsid w:val="00794F9C"/>
    <w:rsid w:val="007E78F9"/>
    <w:rsid w:val="007F436A"/>
    <w:rsid w:val="008C4EED"/>
    <w:rsid w:val="00943384"/>
    <w:rsid w:val="00A45373"/>
    <w:rsid w:val="00AB343E"/>
    <w:rsid w:val="00B3121B"/>
    <w:rsid w:val="00B53C8D"/>
    <w:rsid w:val="00BA4B05"/>
    <w:rsid w:val="00BB39D9"/>
    <w:rsid w:val="00C1216C"/>
    <w:rsid w:val="00C33BA5"/>
    <w:rsid w:val="00C54F31"/>
    <w:rsid w:val="00CE792C"/>
    <w:rsid w:val="00DD69A7"/>
    <w:rsid w:val="00E21840"/>
    <w:rsid w:val="00E55E17"/>
    <w:rsid w:val="00EA5871"/>
    <w:rsid w:val="00F45B9C"/>
    <w:rsid w:val="00F5543A"/>
    <w:rsid w:val="00FD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9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B1B4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B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</cp:revision>
  <cp:lastPrinted>2017-10-16T07:56:00Z</cp:lastPrinted>
  <dcterms:created xsi:type="dcterms:W3CDTF">2017-10-16T08:29:00Z</dcterms:created>
  <dcterms:modified xsi:type="dcterms:W3CDTF">2017-10-16T09:55:00Z</dcterms:modified>
</cp:coreProperties>
</file>