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ascii="Arial" w:hAnsi="Arial" w:cs="Arial"/>
          <w:color w:val="444444"/>
          <w:sz w:val="18"/>
          <w:szCs w:val="18"/>
          <w:bdr w:val="none" w:color="auto" w:sz="0" w:space="0"/>
        </w:rPr>
        <w:t>附：拟聘人员名单</w:t>
      </w:r>
    </w:p>
    <w:tbl>
      <w:tblPr>
        <w:tblpPr w:leftFromText="180" w:rightFromText="180" w:vertAnchor="text" w:horzAnchor="page" w:tblpXSpec="center" w:tblpY="272"/>
        <w:tblOverlap w:val="never"/>
        <w:tblW w:w="84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1636"/>
        <w:gridCol w:w="960"/>
        <w:gridCol w:w="857"/>
        <w:gridCol w:w="1035"/>
        <w:gridCol w:w="1065"/>
        <w:gridCol w:w="100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b/>
                <w:bCs w:val="0"/>
                <w:color w:val="444444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color w:val="444444"/>
                <w:kern w:val="0"/>
                <w:sz w:val="24"/>
                <w:szCs w:val="24"/>
                <w:lang w:val="en-US" w:eastAsia="zh-CN" w:bidi="ar"/>
              </w:rPr>
              <w:t>考录单位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b/>
                <w:bCs w:val="0"/>
                <w:color w:val="444444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color w:val="444444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b/>
                <w:bCs w:val="0"/>
                <w:color w:val="444444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color w:val="444444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color w:val="444444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color w:val="444444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color w:val="444444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color w:val="444444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汕尾市政府网站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管理中心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许锦浩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88.06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74.55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82.656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汕尾市政府网站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管理中心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徐建冬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82.08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80.10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81.288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汕尾职业技术学院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潘娉娉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79.64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77.65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78.844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汕尾职业技术学院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江子羽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85.26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74.75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81.056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汕尾职业技术学院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1004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林木操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87.46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74.45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82.256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汕尾职业技术学院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1005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张蔼欣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90.12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82.25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86.972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汕尾职业技术学院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1007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郑少单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79.02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75.712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汕尾市突发事件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预警信息发布中心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1009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莫锦博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89.28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cs="Arial"/>
                <w:color w:val="444444"/>
              </w:rPr>
            </w:pPr>
            <w:r>
              <w:rPr>
                <w:rFonts w:hint="default" w:ascii="Arial" w:hAnsi="Arial" w:cs="Arial" w:eastAsiaTheme="minorEastAsia"/>
                <w:color w:val="444444"/>
                <w:kern w:val="0"/>
                <w:sz w:val="24"/>
                <w:szCs w:val="24"/>
                <w:lang w:val="en-US" w:eastAsia="zh-CN" w:bidi="ar"/>
              </w:rPr>
              <w:t>84.128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default" w:ascii="Arial" w:hAnsi="Arial" w:cs="Arial"/>
          <w:color w:val="444444"/>
          <w:sz w:val="18"/>
          <w:szCs w:val="1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75765"/>
      <w:sz w:val="18"/>
      <w:szCs w:val="18"/>
      <w:u w:val="none"/>
    </w:rPr>
  </w:style>
  <w:style w:type="character" w:styleId="5">
    <w:name w:val="Hyperlink"/>
    <w:basedOn w:val="3"/>
    <w:uiPriority w:val="0"/>
    <w:rPr>
      <w:color w:val="47576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fanzhu</cp:lastModifiedBy>
  <dcterms:modified xsi:type="dcterms:W3CDTF">2017-09-14T08:10:26Z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