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rPr>
          <w:rFonts w:ascii="Times New Roman" w:hAnsi="Times New Roman" w:eastAsia="仿宋_GB2312"/>
          <w:i w:val="0"/>
          <w:iCs w:val="0"/>
          <w:kern w:val="0"/>
          <w:sz w:val="30"/>
          <w:szCs w:val="30"/>
          <w:highlight w:val="none"/>
        </w:rPr>
      </w:pPr>
      <w:r>
        <w:rPr>
          <w:rFonts w:ascii="Times New Roman" w:hAnsi="Times New Roman" w:eastAsia="仿宋_GB2312"/>
          <w:i w:val="0"/>
          <w:iCs w:val="0"/>
          <w:kern w:val="0"/>
          <w:sz w:val="30"/>
          <w:szCs w:val="30"/>
          <w:highlight w:val="none"/>
        </w:rPr>
        <w:t>附件</w:t>
      </w:r>
      <w:r>
        <w:rPr>
          <w:rFonts w:hint="eastAsia" w:ascii="Times New Roman" w:hAnsi="Times New Roman" w:eastAsia="仿宋_GB2312"/>
          <w:i w:val="0"/>
          <w:iCs w:val="0"/>
          <w:kern w:val="0"/>
          <w:sz w:val="30"/>
          <w:szCs w:val="30"/>
          <w:highlight w:val="none"/>
          <w:lang w:val="en-US" w:eastAsia="zh-CN"/>
        </w:rPr>
        <w:t>3</w:t>
      </w:r>
      <w:r>
        <w:rPr>
          <w:rFonts w:ascii="Times New Roman" w:hAnsi="Times New Roman" w:eastAsia="仿宋_GB2312"/>
          <w:i w:val="0"/>
          <w:iCs w:val="0"/>
          <w:kern w:val="0"/>
          <w:sz w:val="30"/>
          <w:szCs w:val="30"/>
          <w:highlight w:val="none"/>
        </w:rPr>
        <w:t>：</w:t>
      </w:r>
    </w:p>
    <w:tbl>
      <w:tblPr>
        <w:tblStyle w:val="3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3341"/>
        <w:gridCol w:w="1170"/>
        <w:gridCol w:w="1136"/>
        <w:gridCol w:w="27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方正小标宋_GBK"/>
                <w:i w:val="0"/>
                <w:iCs w:val="0"/>
                <w:kern w:val="0"/>
                <w:sz w:val="32"/>
                <w:szCs w:val="32"/>
                <w:highlight w:val="none"/>
                <w:lang w:eastAsia="zh-CN"/>
              </w:rPr>
            </w:pPr>
            <w:bookmarkStart w:id="0" w:name="_GoBack"/>
            <w:r>
              <w:rPr>
                <w:rFonts w:ascii="Times New Roman" w:hAnsi="Times New Roman" w:eastAsia="方正小标宋_GBK"/>
                <w:i w:val="0"/>
                <w:iCs w:val="0"/>
                <w:kern w:val="0"/>
                <w:sz w:val="32"/>
                <w:szCs w:val="32"/>
                <w:highlight w:val="none"/>
              </w:rPr>
              <w:t>广州市天河区</w:t>
            </w:r>
            <w:r>
              <w:rPr>
                <w:rFonts w:hint="eastAsia" w:ascii="Times New Roman" w:hAnsi="Times New Roman" w:eastAsia="方正小标宋_GBK"/>
                <w:i w:val="0"/>
                <w:iCs w:val="0"/>
                <w:kern w:val="0"/>
                <w:sz w:val="32"/>
                <w:szCs w:val="32"/>
                <w:highlight w:val="none"/>
                <w:lang w:eastAsia="zh-CN"/>
              </w:rPr>
              <w:t>沙东街</w:t>
            </w:r>
            <w:r>
              <w:rPr>
                <w:rFonts w:hint="eastAsia" w:ascii="Times New Roman" w:hAnsi="Times New Roman" w:eastAsia="方正小标宋_GBK"/>
                <w:i w:val="0"/>
                <w:iCs w:val="0"/>
                <w:kern w:val="0"/>
                <w:sz w:val="32"/>
                <w:szCs w:val="32"/>
                <w:highlight w:val="none"/>
                <w:lang w:val="en-US" w:eastAsia="zh-CN"/>
              </w:rPr>
              <w:t>2018</w:t>
            </w:r>
            <w:r>
              <w:rPr>
                <w:rFonts w:ascii="Times New Roman" w:hAnsi="Times New Roman" w:eastAsia="方正小标宋_GBK"/>
                <w:i w:val="0"/>
                <w:iCs w:val="0"/>
                <w:kern w:val="0"/>
                <w:sz w:val="32"/>
                <w:szCs w:val="32"/>
                <w:highlight w:val="none"/>
              </w:rPr>
              <w:t>年公开招聘</w:t>
            </w:r>
            <w:r>
              <w:rPr>
                <w:rFonts w:hint="eastAsia" w:ascii="Times New Roman" w:hAnsi="Times New Roman" w:eastAsia="方正小标宋_GBK"/>
                <w:i w:val="0"/>
                <w:iCs w:val="0"/>
                <w:kern w:val="0"/>
                <w:sz w:val="32"/>
                <w:szCs w:val="32"/>
                <w:highlight w:val="none"/>
                <w:lang w:eastAsia="zh-CN"/>
              </w:rPr>
              <w:t>编外合同制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小标宋_GBK"/>
                <w:i w:val="0"/>
                <w:iCs w:val="0"/>
                <w:kern w:val="0"/>
                <w:sz w:val="44"/>
                <w:szCs w:val="44"/>
                <w:highlight w:val="none"/>
              </w:rPr>
            </w:pPr>
            <w:r>
              <w:rPr>
                <w:rFonts w:hint="eastAsia" w:ascii="Times New Roman" w:hAnsi="Times New Roman" w:eastAsia="方正小标宋_GBK"/>
                <w:i w:val="0"/>
                <w:iCs w:val="0"/>
                <w:kern w:val="0"/>
                <w:sz w:val="32"/>
                <w:szCs w:val="32"/>
                <w:highlight w:val="none"/>
                <w:lang w:eastAsia="zh-CN"/>
              </w:rPr>
              <w:t>工作人员</w:t>
            </w:r>
            <w:r>
              <w:rPr>
                <w:rFonts w:ascii="Times New Roman" w:hAnsi="Times New Roman" w:eastAsia="方正小标宋_GBK"/>
                <w:i w:val="0"/>
                <w:iCs w:val="0"/>
                <w:kern w:val="0"/>
                <w:sz w:val="32"/>
                <w:szCs w:val="32"/>
                <w:highlight w:val="none"/>
              </w:rPr>
              <w:t>资格审查资料目录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153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  <w:t>考生姓名：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  <w:t>报考岗位：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153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序号</w:t>
            </w:r>
          </w:p>
        </w:tc>
        <w:tc>
          <w:tcPr>
            <w:tcW w:w="3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材料名称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原件</w:t>
            </w:r>
          </w:p>
        </w:tc>
        <w:tc>
          <w:tcPr>
            <w:tcW w:w="1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复印件</w:t>
            </w:r>
          </w:p>
        </w:tc>
        <w:tc>
          <w:tcPr>
            <w:tcW w:w="2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报名表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  <w:t>在报名系统中打印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2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准考证</w:t>
            </w:r>
          </w:p>
        </w:tc>
        <w:tc>
          <w:tcPr>
            <w:tcW w:w="1170" w:type="dxa"/>
            <w:tcBorders>
              <w:lef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11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第二代居民身份证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  <w:t>双面复印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户口本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  <w:t>须有首页及本人页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结婚证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计划生育证明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  <w:t>近三月内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3</w:t>
            </w:r>
          </w:p>
        </w:tc>
        <w:tc>
          <w:tcPr>
            <w:tcW w:w="334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学历证书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学位证书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学历鉴定证明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  <w:t>如无法提供证明，可先提交办理鉴定</w:t>
            </w:r>
            <w:r>
              <w:rPr>
                <w:rFonts w:hint="eastAsia"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eastAsia="zh-CN"/>
              </w:rPr>
              <w:t>受理凭证</w:t>
            </w: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  <w:t>，并签订协议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学位鉴定证明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272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专业技术资格证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执业资格证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工作经历证明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同意报考证明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  <w:t>事业单位、国有企业正式员工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教育部中国留学服务中心境外学历学位认证书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  <w:t>港澳学习、国外留学归来人员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  <w:t xml:space="preserve"> （以上材料均须提供原件和复印件,此表由考生自行打印并提供，资格审查时按顺序排列。）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  <w:t xml:space="preserve">   本人承诺以上提供的材料属实，如有虚假，一经发现即取消应聘资格。</w:t>
            </w: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  <w:t>考生姓名：                               审核人：</w:t>
            </w: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  <w:t xml:space="preserve">                                                  </w:t>
            </w:r>
            <w:r>
              <w:rPr>
                <w:rFonts w:hint="eastAsia"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  <w:lang w:eastAsia="zh-CN"/>
              </w:rPr>
              <w:t>年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  <w:t xml:space="preserve">    月     日  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D23718"/>
    <w:rsid w:val="10D2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沙东街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2018-09-10T03:54:00Z</dcterms:created>
  <dc:creator>Administrator</dc:creator>
  <cp:lastModifiedBy>Administrator</cp:lastModifiedBy>
  <dcterms:modified xsi:type="dcterms:W3CDTF">2018-09-10T03:54:56Z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