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jc w:val="center"/>
        <w:rPr>
          <w:rFonts w:hint="eastAsia"/>
          <w:color w:val="000000"/>
          <w:kern w:val="0"/>
          <w:sz w:val="24"/>
        </w:rPr>
      </w:pPr>
      <w:bookmarkStart w:id="0" w:name="_GoBack"/>
      <w:r>
        <w:rPr>
          <w:rFonts w:hint="eastAsia"/>
          <w:spacing w:val="-20"/>
          <w:w w:val="90"/>
          <w:sz w:val="44"/>
          <w:szCs w:val="44"/>
          <w:lang w:val="en-US" w:eastAsia="zh-CN"/>
        </w:rPr>
        <w:t>中共</w:t>
      </w:r>
      <w:r>
        <w:rPr>
          <w:rFonts w:hint="eastAsia"/>
          <w:spacing w:val="-20"/>
          <w:w w:val="90"/>
          <w:sz w:val="44"/>
          <w:szCs w:val="44"/>
        </w:rPr>
        <w:t>深圳市南山区委党校公开选聘</w:t>
      </w:r>
      <w:r>
        <w:rPr>
          <w:rFonts w:hint="eastAsia"/>
          <w:spacing w:val="-20"/>
          <w:w w:val="90"/>
          <w:sz w:val="44"/>
          <w:szCs w:val="44"/>
          <w:lang w:val="en-US" w:eastAsia="zh-CN"/>
        </w:rPr>
        <w:t>博士</w:t>
      </w:r>
      <w:r>
        <w:rPr>
          <w:rFonts w:hint="eastAsia"/>
          <w:spacing w:val="-20"/>
          <w:w w:val="90"/>
          <w:sz w:val="44"/>
          <w:szCs w:val="44"/>
        </w:rPr>
        <w:t>报名表</w:t>
      </w:r>
      <w:bookmarkEnd w:id="0"/>
      <w:r>
        <w:rPr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 xml:space="preserve">       </w:t>
      </w:r>
    </w:p>
    <w:tbl>
      <w:tblPr>
        <w:tblStyle w:val="5"/>
        <w:tblW w:w="95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348"/>
        <w:gridCol w:w="645"/>
        <w:gridCol w:w="695"/>
        <w:gridCol w:w="100"/>
        <w:gridCol w:w="212"/>
        <w:gridCol w:w="875"/>
        <w:gridCol w:w="455"/>
        <w:gridCol w:w="438"/>
        <w:gridCol w:w="105"/>
        <w:gridCol w:w="1357"/>
        <w:gridCol w:w="6"/>
        <w:gridCol w:w="95"/>
        <w:gridCol w:w="1147"/>
        <w:gridCol w:w="494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性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出生年月</w:t>
            </w:r>
          </w:p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民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籍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参加工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2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2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任现级时间</w:t>
            </w:r>
          </w:p>
        </w:tc>
        <w:tc>
          <w:tcPr>
            <w:tcW w:w="2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2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学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历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学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位</w:t>
            </w:r>
          </w:p>
        </w:tc>
        <w:tc>
          <w:tcPr>
            <w:tcW w:w="35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毕业院校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9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简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6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注：从参加工作前的毕业院校开始填起，起止时间到月</w:t>
            </w:r>
            <w:r>
              <w:rPr>
                <w:szCs w:val="21"/>
              </w:rPr>
              <w:t>)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rPr>
                <w:rFonts w:hint="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奖惩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6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家庭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主要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成员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及重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要社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会关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系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称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谓</w:t>
            </w: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出生日期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政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治面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貌</w:t>
            </w:r>
          </w:p>
        </w:tc>
        <w:tc>
          <w:tcPr>
            <w:tcW w:w="3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工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作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单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位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及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职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3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3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3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86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本人保证本表所填写内容真实，如有不实情况，愿意接受组织处理。</w:t>
            </w:r>
          </w:p>
          <w:p>
            <w:pPr>
              <w:ind w:firstLine="4800" w:firstLineChars="2000"/>
              <w:rPr>
                <w:sz w:val="24"/>
              </w:rPr>
            </w:pPr>
          </w:p>
          <w:p>
            <w:pPr>
              <w:ind w:firstLine="4800" w:firstLineChars="20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本人签名： </w:t>
            </w:r>
          </w:p>
          <w:p>
            <w:pPr>
              <w:ind w:right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 xml:space="preserve"> 年 月 日</w:t>
            </w:r>
          </w:p>
          <w:p>
            <w:pPr>
              <w:ind w:right="480"/>
              <w:jc w:val="center"/>
              <w:rPr>
                <w:sz w:val="24"/>
              </w:rPr>
            </w:pPr>
          </w:p>
          <w:p>
            <w:pPr>
              <w:ind w:right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6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600" w:firstLineChars="250"/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600" w:firstLineChars="250"/>
              <w:jc w:val="center"/>
              <w:rPr>
                <w:sz w:val="24"/>
              </w:rPr>
            </w:pPr>
          </w:p>
          <w:p>
            <w:pPr>
              <w:ind w:firstLine="600" w:firstLineChars="250"/>
              <w:jc w:val="center"/>
              <w:rPr>
                <w:sz w:val="24"/>
              </w:rPr>
            </w:pPr>
          </w:p>
          <w:p>
            <w:pPr>
              <w:ind w:firstLine="600" w:firstLineChars="250"/>
              <w:jc w:val="center"/>
              <w:rPr>
                <w:sz w:val="24"/>
              </w:rPr>
            </w:pPr>
          </w:p>
          <w:p>
            <w:pPr>
              <w:ind w:firstLine="600" w:firstLineChars="250"/>
              <w:jc w:val="center"/>
              <w:rPr>
                <w:sz w:val="24"/>
              </w:rPr>
            </w:pPr>
          </w:p>
          <w:p>
            <w:pPr>
              <w:ind w:firstLine="600" w:firstLineChars="250"/>
              <w:jc w:val="center"/>
              <w:rPr>
                <w:sz w:val="24"/>
              </w:rPr>
            </w:pPr>
          </w:p>
          <w:p>
            <w:pPr>
              <w:ind w:firstLine="600" w:firstLineChars="250"/>
              <w:jc w:val="center"/>
              <w:rPr>
                <w:sz w:val="24"/>
              </w:rPr>
            </w:pPr>
          </w:p>
          <w:p>
            <w:pPr>
              <w:ind w:firstLine="600" w:firstLineChars="250"/>
              <w:jc w:val="center"/>
              <w:rPr>
                <w:sz w:val="24"/>
              </w:rPr>
            </w:pPr>
          </w:p>
          <w:p>
            <w:pPr>
              <w:ind w:firstLine="600" w:firstLineChars="250"/>
              <w:jc w:val="center"/>
              <w:rPr>
                <w:sz w:val="24"/>
              </w:rPr>
            </w:pPr>
          </w:p>
          <w:p>
            <w:pPr>
              <w:ind w:firstLine="600" w:firstLineChars="250"/>
              <w:jc w:val="center"/>
              <w:rPr>
                <w:sz w:val="24"/>
              </w:rPr>
            </w:pPr>
          </w:p>
          <w:p>
            <w:pPr>
              <w:ind w:firstLine="600" w:firstLineChars="250"/>
              <w:jc w:val="center"/>
              <w:rPr>
                <w:sz w:val="24"/>
              </w:rPr>
            </w:pPr>
          </w:p>
          <w:p>
            <w:pPr>
              <w:ind w:firstLine="600" w:firstLineChars="250"/>
              <w:jc w:val="center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ind w:firstLine="600" w:firstLineChars="250"/>
              <w:jc w:val="center"/>
              <w:rPr>
                <w:sz w:val="24"/>
              </w:rPr>
            </w:pPr>
          </w:p>
          <w:p>
            <w:pPr>
              <w:ind w:firstLine="600" w:firstLineChars="2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</w:rPr>
        <w:t>注：</w:t>
      </w:r>
      <w:r>
        <w:rPr>
          <w:rFonts w:hint="eastAsia"/>
        </w:rPr>
        <w:t>请按《深圳市南山区委党校选聘专业技术类职员报名表填写说明》填写。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2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深圳市南山区委党校选聘专业技术类职员</w:t>
      </w:r>
    </w:p>
    <w:p>
      <w:pPr>
        <w:spacing w:line="52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报名表填写说明</w:t>
      </w:r>
    </w:p>
    <w:p>
      <w:pPr>
        <w:spacing w:line="520" w:lineRule="exact"/>
        <w:ind w:firstLine="880" w:firstLineChars="200"/>
        <w:rPr>
          <w:rFonts w:hint="eastAsia" w:ascii="宋体" w:hAnsi="宋体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一、“姓名”栏中填写户籍登记所用的姓名。少数民族干部的姓名用字要固定，不能用同音字代替。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二、“出生年月（ ）”栏中填写出生年月和年龄。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三、“民族”栏中填写民族的全族（如汉族、回族、朝鲜族、维吾尔族等），不能简称“汉”、“回”、“鲜”、“维”等。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四、“籍贯”栏中填写祖籍所在地。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五、“出生地”栏中填写干部本人出生的地方。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六、“入党时间”栏，直接填写加入中共的时间。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“出生年月”、“入党时间”、“参加工作时间”填写时，年份一律用4位数字表示，月份一律用2位数字表示，如“1972.05”。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七、“健康状况”根据本人的具体情况填写“健康”、“一般”或“较差”；有严重疾病、慢性疾病或身体伤残的，要如实简要填写。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八、“照片”栏中要求近期大1寸免冠彩色照片，须插入电子版。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九、“学历学位”栏按规范要求填写。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十、“工作单位及职务”栏中填写工作单位、职务。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一、“简历”从参加工作时填起，大、中专院校学习毕业后参加工作的，从大、中专院校学习时填起。简历的起止时间填到月（年份用4位数字表示，月份用2位数字表示），前后要衔接，不得空断（因病休学、休养、待分配等都要如实填写）。例：1994.07-1998.07  中山大学法律专业学生。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十二、“奖惩情况”栏，填写受区级以上的奖励和记功；受处分的，要填写何年何月因何问题经何单位批准受何种处分，何年何月经何单位批准撤销何种处分。没有受过奖励和处分的，要填“无”。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十三、“年度考核结果”栏，根据实际情况填写近三年考核结果。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四、“家庭主要成员及重要社会关系”栏，主要填写干部本人的配偶、子女、父母、岳父母的有关情况。称谓、姓名、年龄、政治面貌、工作单位及职务要填写准确。称谓的写法要规范：配偶为妻子、丈夫，子女为儿子、女儿，多子女为长子、次子、三子、长女、次女、三女等，父母为父亲、母亲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even"/>
      <w:pgSz w:w="11906" w:h="16838"/>
      <w:pgMar w:top="1713" w:right="164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F56B9"/>
    <w:rsid w:val="35CF56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2017-04-01T10:03:00Z</dcterms:created>
  <dc:creator>Administrator</dc:creator>
  <cp:lastModifiedBy>Administrator</cp:lastModifiedBy>
  <dcterms:modified xsi:type="dcterms:W3CDTF">2017-04-01T10:04:37Z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