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2" w:rsidRPr="008F3442" w:rsidRDefault="008F3442" w:rsidP="008F344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3442">
        <w:rPr>
          <w:rFonts w:ascii="楷体_GB2312" w:eastAsia="楷体_GB2312" w:hAnsi="宋体" w:cs="宋体" w:hint="eastAsia"/>
          <w:kern w:val="0"/>
          <w:sz w:val="28"/>
          <w:szCs w:val="28"/>
        </w:rPr>
        <w:t>附件1：</w:t>
      </w:r>
    </w:p>
    <w:p w:rsidR="008F3442" w:rsidRPr="008F3442" w:rsidRDefault="008F3442" w:rsidP="008F344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3442">
        <w:rPr>
          <w:rFonts w:ascii="楷体_GB2312" w:eastAsia="楷体_GB2312" w:hAnsi="宋体" w:cs="宋体" w:hint="eastAsia"/>
          <w:kern w:val="0"/>
          <w:sz w:val="28"/>
          <w:szCs w:val="28"/>
        </w:rPr>
        <w:t> </w:t>
      </w:r>
    </w:p>
    <w:p w:rsidR="008F3442" w:rsidRPr="008F3442" w:rsidRDefault="008F3442" w:rsidP="008F344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3442">
        <w:rPr>
          <w:rFonts w:ascii="黑体" w:eastAsia="黑体" w:hAnsi="黑体" w:cs="宋体" w:hint="eastAsia"/>
          <w:kern w:val="0"/>
          <w:sz w:val="36"/>
          <w:szCs w:val="36"/>
        </w:rPr>
        <w:t>中央党史研究室面试名单及相关时间安排</w:t>
      </w:r>
    </w:p>
    <w:p w:rsidR="008F3442" w:rsidRPr="008F3442" w:rsidRDefault="008F3442" w:rsidP="008F344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3442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135"/>
        <w:gridCol w:w="1417"/>
        <w:gridCol w:w="1322"/>
        <w:gridCol w:w="1276"/>
        <w:gridCol w:w="1134"/>
        <w:gridCol w:w="1134"/>
      </w:tblGrid>
      <w:tr w:rsidR="008F3442" w:rsidRPr="008F3442" w:rsidTr="008F3442">
        <w:trPr>
          <w:trHeight w:val="54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笔试最低</w:t>
            </w:r>
          </w:p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专业考</w:t>
            </w:r>
          </w:p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体检时间</w:t>
            </w:r>
          </w:p>
        </w:tc>
      </w:tr>
      <w:tr w:rsidR="008F3442" w:rsidRPr="008F3442" w:rsidTr="008F3442">
        <w:trPr>
          <w:trHeight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973137750513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袁昕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科研管理</w:t>
            </w:r>
            <w:proofErr w:type="gramStart"/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部学术</w:t>
            </w:r>
            <w:proofErr w:type="gramEnd"/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处主任科员及以下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2月23日下午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2月24日上午</w:t>
            </w: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973111291326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史亚雄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973114054516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973131211901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张仁</w:t>
            </w:r>
            <w:proofErr w:type="gramStart"/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973111667019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周璐璐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973111821419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高冠龙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第一研究部、第二研究部主任科员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973111981321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于国辉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973131245016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马立民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973111651912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兰池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973144041103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李博强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973111260506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董凌锋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973111040916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吴艳玲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973122118709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陈光辉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3442" w:rsidRPr="008F3442" w:rsidTr="008F3442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902111591013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赵旭红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2" w:rsidRPr="008F3442" w:rsidRDefault="008F3442" w:rsidP="008F3442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4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2" w:rsidRPr="008F3442" w:rsidRDefault="008F3442" w:rsidP="008F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F3442" w:rsidRPr="008F3442" w:rsidRDefault="008F3442" w:rsidP="008F34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34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F3442" w:rsidRPr="008F3442" w:rsidRDefault="008F3442" w:rsidP="008F3442">
      <w:pPr>
        <w:widowControl/>
        <w:spacing w:line="44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3442">
        <w:rPr>
          <w:rFonts w:ascii="楷体_GB2312" w:eastAsia="楷体_GB2312" w:hAnsi="宋体" w:cs="宋体" w:hint="eastAsia"/>
          <w:kern w:val="0"/>
          <w:sz w:val="28"/>
          <w:szCs w:val="28"/>
        </w:rPr>
        <w:t> </w:t>
      </w:r>
    </w:p>
    <w:p w:rsidR="00966460" w:rsidRDefault="00966460">
      <w:bookmarkStart w:id="0" w:name="_GoBack"/>
      <w:bookmarkEnd w:id="0"/>
    </w:p>
    <w:sectPr w:rsidR="00966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49"/>
    <w:rsid w:val="008F3442"/>
    <w:rsid w:val="00966460"/>
    <w:rsid w:val="00B2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2017-01-30T07:57:00Z</dcterms:created>
  <dcterms:modified xsi:type="dcterms:W3CDTF">2017-01-30T07:58:00Z</dcterms:modified>
</cp:coreProperties>
</file>