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6" w:type="dxa"/>
        <w:tblInd w:w="0" w:type="dxa"/>
        <w:tblLayout w:type="fixed"/>
        <w:tblCellMar>
          <w:top w:w="15" w:type="dxa"/>
          <w:left w:w="15" w:type="dxa"/>
          <w:bottom w:w="15" w:type="dxa"/>
          <w:right w:w="15" w:type="dxa"/>
        </w:tblCellMar>
        <w:tblLook w:val="0000"/>
      </w:tblPr>
      <w:tblGrid>
        <w:gridCol w:w="1103"/>
        <w:gridCol w:w="1035"/>
        <w:gridCol w:w="675"/>
        <w:gridCol w:w="608"/>
        <w:gridCol w:w="885"/>
        <w:gridCol w:w="825"/>
        <w:gridCol w:w="1245"/>
        <w:gridCol w:w="885"/>
        <w:gridCol w:w="690"/>
        <w:gridCol w:w="1080"/>
        <w:gridCol w:w="15"/>
      </w:tblGrid>
      <w:tr w:rsidR="00000000" w:rsidTr="00FF3D0F">
        <w:trPr>
          <w:trHeight w:val="930"/>
        </w:trPr>
        <w:tc>
          <w:tcPr>
            <w:tcW w:w="9046" w:type="dxa"/>
            <w:gridSpan w:val="11"/>
            <w:tcBorders>
              <w:bottom w:val="single" w:sz="4" w:space="0" w:color="000000"/>
            </w:tcBorders>
            <w:vAlign w:val="center"/>
          </w:tcPr>
          <w:p w:rsidR="00000000" w:rsidRDefault="00FF3D0F">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2</w:t>
            </w:r>
            <w:r w:rsidR="00C62321">
              <w:rPr>
                <w:rFonts w:ascii="方正小标宋简体" w:eastAsia="方正小标宋简体" w:hAnsi="方正小标宋简体" w:cs="方正小标宋简体" w:hint="eastAsia"/>
                <w:color w:val="000000"/>
                <w:kern w:val="0"/>
                <w:sz w:val="36"/>
                <w:szCs w:val="36"/>
                <w:lang/>
              </w:rPr>
              <w:t>016</w:t>
            </w:r>
            <w:r w:rsidR="00C62321">
              <w:rPr>
                <w:rFonts w:ascii="方正小标宋简体" w:eastAsia="方正小标宋简体" w:hAnsi="方正小标宋简体" w:cs="方正小标宋简体" w:hint="eastAsia"/>
                <w:color w:val="000000"/>
                <w:kern w:val="0"/>
                <w:sz w:val="36"/>
                <w:szCs w:val="36"/>
                <w:lang/>
              </w:rPr>
              <w:t>年简化程序择优招聘乡镇卫生院紧缺卫生专业技术人员派驻村卫生室量化评分统计表</w:t>
            </w:r>
          </w:p>
        </w:tc>
      </w:tr>
      <w:tr w:rsidR="00000000" w:rsidTr="00FF3D0F">
        <w:trPr>
          <w:trHeight w:val="615"/>
        </w:trPr>
        <w:tc>
          <w:tcPr>
            <w:tcW w:w="1103" w:type="dxa"/>
            <w:vMerge w:val="restart"/>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rPr>
              <w:t>报名序号</w:t>
            </w:r>
          </w:p>
        </w:tc>
        <w:tc>
          <w:tcPr>
            <w:tcW w:w="1035" w:type="dxa"/>
            <w:vMerge w:val="restart"/>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姓名</w:t>
            </w:r>
          </w:p>
        </w:tc>
        <w:tc>
          <w:tcPr>
            <w:tcW w:w="675" w:type="dxa"/>
            <w:vMerge w:val="restart"/>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性别</w:t>
            </w:r>
          </w:p>
        </w:tc>
        <w:tc>
          <w:tcPr>
            <w:tcW w:w="608" w:type="dxa"/>
            <w:vMerge w:val="restart"/>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年龄</w:t>
            </w:r>
          </w:p>
        </w:tc>
        <w:tc>
          <w:tcPr>
            <w:tcW w:w="2955" w:type="dxa"/>
            <w:gridSpan w:val="3"/>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量化评分要素及分值</w:t>
            </w:r>
          </w:p>
        </w:tc>
        <w:tc>
          <w:tcPr>
            <w:tcW w:w="885" w:type="dxa"/>
            <w:vMerge w:val="restart"/>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合计（分）</w:t>
            </w:r>
          </w:p>
        </w:tc>
        <w:tc>
          <w:tcPr>
            <w:tcW w:w="690" w:type="dxa"/>
            <w:vMerge w:val="restart"/>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名次</w:t>
            </w:r>
          </w:p>
        </w:tc>
        <w:tc>
          <w:tcPr>
            <w:tcW w:w="1095" w:type="dxa"/>
            <w:gridSpan w:val="2"/>
            <w:vMerge w:val="restart"/>
            <w:tcBorders>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是否进入面试</w:t>
            </w:r>
          </w:p>
        </w:tc>
      </w:tr>
      <w:tr w:rsidR="00000000" w:rsidTr="00FF3D0F">
        <w:trPr>
          <w:trHeight w:val="750"/>
        </w:trPr>
        <w:tc>
          <w:tcPr>
            <w:tcW w:w="1103" w:type="dxa"/>
            <w:vMerge/>
            <w:tcBorders>
              <w:left w:val="single" w:sz="4" w:space="0" w:color="000000"/>
              <w:bottom w:val="single" w:sz="4" w:space="0" w:color="000000"/>
              <w:right w:val="single" w:sz="4" w:space="0" w:color="000000"/>
            </w:tcBorders>
            <w:vAlign w:val="center"/>
          </w:tcPr>
          <w:p w:rsidR="00000000" w:rsidRDefault="00C62321">
            <w:pPr>
              <w:jc w:val="center"/>
              <w:rPr>
                <w:rFonts w:ascii="仿宋_GB2312" w:eastAsia="仿宋_GB2312" w:hAnsi="宋体" w:cs="仿宋_GB2312" w:hint="eastAsia"/>
                <w:color w:val="000000"/>
                <w:sz w:val="28"/>
                <w:szCs w:val="28"/>
              </w:rPr>
            </w:pPr>
          </w:p>
        </w:tc>
        <w:tc>
          <w:tcPr>
            <w:tcW w:w="1035" w:type="dxa"/>
            <w:vMerge/>
            <w:tcBorders>
              <w:left w:val="single" w:sz="4" w:space="0" w:color="000000"/>
              <w:bottom w:val="single" w:sz="4" w:space="0" w:color="000000"/>
              <w:right w:val="single" w:sz="4" w:space="0" w:color="000000"/>
            </w:tcBorders>
            <w:vAlign w:val="center"/>
          </w:tcPr>
          <w:p w:rsidR="00000000" w:rsidRDefault="00C62321">
            <w:pPr>
              <w:jc w:val="center"/>
              <w:rPr>
                <w:rFonts w:ascii="仿宋_GB2312" w:eastAsia="仿宋_GB2312" w:hAnsi="宋体" w:cs="仿宋_GB2312" w:hint="eastAsia"/>
                <w:color w:val="000000"/>
                <w:sz w:val="28"/>
                <w:szCs w:val="28"/>
              </w:rPr>
            </w:pPr>
          </w:p>
        </w:tc>
        <w:tc>
          <w:tcPr>
            <w:tcW w:w="675" w:type="dxa"/>
            <w:vMerge/>
            <w:tcBorders>
              <w:left w:val="single" w:sz="4" w:space="0" w:color="000000"/>
              <w:bottom w:val="single" w:sz="4" w:space="0" w:color="000000"/>
              <w:right w:val="single" w:sz="4" w:space="0" w:color="000000"/>
            </w:tcBorders>
            <w:vAlign w:val="center"/>
          </w:tcPr>
          <w:p w:rsidR="00000000" w:rsidRDefault="00C62321">
            <w:pPr>
              <w:jc w:val="center"/>
              <w:rPr>
                <w:rFonts w:ascii="仿宋_GB2312" w:eastAsia="仿宋_GB2312" w:hAnsi="宋体" w:cs="仿宋_GB2312" w:hint="eastAsia"/>
                <w:color w:val="000000"/>
                <w:sz w:val="28"/>
                <w:szCs w:val="28"/>
              </w:rPr>
            </w:pPr>
          </w:p>
        </w:tc>
        <w:tc>
          <w:tcPr>
            <w:tcW w:w="608" w:type="dxa"/>
            <w:vMerge/>
            <w:tcBorders>
              <w:left w:val="single" w:sz="4" w:space="0" w:color="000000"/>
              <w:bottom w:val="single" w:sz="4" w:space="0" w:color="000000"/>
              <w:right w:val="single" w:sz="4" w:space="0" w:color="000000"/>
            </w:tcBorders>
            <w:vAlign w:val="center"/>
          </w:tcPr>
          <w:p w:rsidR="00000000" w:rsidRDefault="00C62321">
            <w:pPr>
              <w:jc w:val="center"/>
              <w:rPr>
                <w:rFonts w:ascii="仿宋_GB2312" w:eastAsia="仿宋_GB2312" w:hAnsi="宋体" w:cs="仿宋_GB2312" w:hint="eastAsia"/>
                <w:color w:val="000000"/>
                <w:sz w:val="28"/>
                <w:szCs w:val="2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职称（分）</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学历（分）</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工作经历（分）</w:t>
            </w:r>
          </w:p>
        </w:tc>
        <w:tc>
          <w:tcPr>
            <w:tcW w:w="885" w:type="dxa"/>
            <w:vMerge/>
            <w:tcBorders>
              <w:left w:val="single" w:sz="4" w:space="0" w:color="000000"/>
              <w:bottom w:val="single" w:sz="4" w:space="0" w:color="000000"/>
              <w:right w:val="single" w:sz="4" w:space="0" w:color="000000"/>
            </w:tcBorders>
            <w:vAlign w:val="center"/>
          </w:tcPr>
          <w:p w:rsidR="00000000" w:rsidRDefault="00C62321">
            <w:pPr>
              <w:jc w:val="center"/>
              <w:rPr>
                <w:rFonts w:ascii="仿宋_GB2312" w:eastAsia="仿宋_GB2312" w:hAnsi="宋体" w:cs="仿宋_GB2312" w:hint="eastAsia"/>
                <w:color w:val="000000"/>
                <w:sz w:val="28"/>
                <w:szCs w:val="28"/>
              </w:rPr>
            </w:pPr>
          </w:p>
        </w:tc>
        <w:tc>
          <w:tcPr>
            <w:tcW w:w="690" w:type="dxa"/>
            <w:vMerge/>
            <w:tcBorders>
              <w:left w:val="single" w:sz="4" w:space="0" w:color="000000"/>
              <w:bottom w:val="single" w:sz="4" w:space="0" w:color="000000"/>
              <w:right w:val="single" w:sz="4" w:space="0" w:color="000000"/>
            </w:tcBorders>
            <w:vAlign w:val="center"/>
          </w:tcPr>
          <w:p w:rsidR="00000000" w:rsidRDefault="00C62321">
            <w:pPr>
              <w:jc w:val="center"/>
              <w:rPr>
                <w:rFonts w:ascii="仿宋_GB2312" w:eastAsia="仿宋_GB2312" w:hAnsi="宋体" w:cs="仿宋_GB2312" w:hint="eastAsia"/>
                <w:color w:val="000000"/>
                <w:sz w:val="28"/>
                <w:szCs w:val="28"/>
              </w:rPr>
            </w:pPr>
          </w:p>
        </w:tc>
        <w:tc>
          <w:tcPr>
            <w:tcW w:w="1095" w:type="dxa"/>
            <w:gridSpan w:val="2"/>
            <w:vMerge/>
            <w:tcBorders>
              <w:left w:val="single" w:sz="4" w:space="0" w:color="000000"/>
              <w:bottom w:val="single" w:sz="4" w:space="0" w:color="000000"/>
              <w:right w:val="single" w:sz="4" w:space="0" w:color="000000"/>
            </w:tcBorders>
            <w:vAlign w:val="center"/>
          </w:tcPr>
          <w:p w:rsidR="00000000" w:rsidRDefault="00C62321">
            <w:pPr>
              <w:jc w:val="center"/>
              <w:rPr>
                <w:rFonts w:ascii="仿宋_GB2312" w:eastAsia="仿宋_GB2312" w:hAnsi="宋体" w:cs="仿宋_GB2312" w:hint="eastAsia"/>
                <w:color w:val="000000"/>
                <w:sz w:val="28"/>
                <w:szCs w:val="28"/>
              </w:rPr>
            </w:pP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201631</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张国顺</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201648</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黄</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亮</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50</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201605</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饶庆秋</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48</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201647</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余</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静</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47.5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201649</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司仕婧</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28</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47</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201604</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李</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燕</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47</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201623</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彭胜言</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47</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201615</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姚</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超</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8</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201636</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范云国</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8</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201637</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张盈盈</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8</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201638</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刘</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洋</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8</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201643</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王洪军</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8</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201603</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谢</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艳</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21</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38.5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13</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201627</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李会荣</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38</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14</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201616</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张</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宇</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w:t>
            </w:r>
            <w:r>
              <w:rPr>
                <w:rFonts w:ascii="仿宋_GB2312" w:eastAsia="仿宋_GB2312" w:hAnsi="宋体" w:cs="仿宋_GB2312" w:hint="eastAsia"/>
                <w:color w:val="000000"/>
                <w:kern w:val="0"/>
                <w:sz w:val="28"/>
                <w:szCs w:val="28"/>
                <w:lang/>
              </w:rPr>
              <w:t>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36</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lastRenderedPageBreak/>
              <w:t>201617</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唐</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丽</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36</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201624</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蒋珍恒</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201635</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谢兴春</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201650</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肖</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艳</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201602</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吴秀妹</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201610</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王</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娜</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201633</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刘雪</w:t>
            </w:r>
            <w:r>
              <w:rPr>
                <w:rFonts w:ascii="仿宋_GB2312" w:eastAsia="仿宋_GB2312" w:hAnsi="宋体" w:cs="仿宋_GB2312" w:hint="eastAsia"/>
                <w:color w:val="000000"/>
                <w:kern w:val="0"/>
                <w:sz w:val="28"/>
                <w:szCs w:val="28"/>
                <w:lang/>
              </w:rPr>
              <w:t>丹</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201634</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冯定香</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201611</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王维萍</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201618</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向昌义</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201619</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刘明乾</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201621</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佟俊霞</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201629</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陈</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进</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w:t>
            </w:r>
            <w:r>
              <w:rPr>
                <w:rFonts w:ascii="仿宋_GB2312" w:eastAsia="仿宋_GB2312" w:hAnsi="宋体" w:cs="仿宋_GB2312" w:hint="eastAsia"/>
                <w:color w:val="000000"/>
                <w:kern w:val="0"/>
                <w:sz w:val="28"/>
                <w:szCs w:val="28"/>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201651</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杨先美</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34.5</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201608</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王安强</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201641</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徐</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焘</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201642</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刘开兴</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201644</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罗</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娅</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4"/>
                <w:lang/>
              </w:rPr>
              <w:t>进入面试</w:t>
            </w: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201606</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赵三三</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201609</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魏朝菊</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lastRenderedPageBreak/>
              <w:t>201612</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赵</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娟</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201613</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卢启良</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201614</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黄金华</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201620</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陈</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春</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201625</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赵</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棋</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26</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201640</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蒙昌莲</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29</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201652</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张</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梅</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201653</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何书林</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201654</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许晓丹</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18</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33</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201601</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甘代琳</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201622</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郭</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明</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201628</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苏文菊</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35</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201632</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胡</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娟</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32</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201645</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张</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菊</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201646</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罗兴旺</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30</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201630</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石江旭</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28</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51</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201607</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许</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廷</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男</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28</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52</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201626</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孙</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艳</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52</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r w:rsidR="00000000" w:rsidTr="00FF3D0F">
        <w:trPr>
          <w:gridAfter w:val="1"/>
          <w:wAfter w:w="15" w:type="dxa"/>
          <w:trHeight w:val="375"/>
        </w:trPr>
        <w:tc>
          <w:tcPr>
            <w:tcW w:w="1103"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201639</w:t>
            </w:r>
          </w:p>
        </w:tc>
        <w:tc>
          <w:tcPr>
            <w:tcW w:w="103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李</w:t>
            </w:r>
            <w:r>
              <w:rPr>
                <w:rFonts w:ascii="仿宋_GB2312" w:eastAsia="仿宋_GB2312" w:hAnsi="宋体" w:cs="仿宋_GB2312" w:hint="eastAsia"/>
                <w:color w:val="000000"/>
                <w:kern w:val="0"/>
                <w:sz w:val="28"/>
                <w:szCs w:val="28"/>
                <w:lang/>
              </w:rPr>
              <w:t xml:space="preserve">  </w:t>
            </w:r>
            <w:r>
              <w:rPr>
                <w:rFonts w:ascii="仿宋_GB2312" w:eastAsia="仿宋_GB2312" w:hAnsi="宋体" w:cs="仿宋_GB2312" w:hint="eastAsia"/>
                <w:color w:val="000000"/>
                <w:kern w:val="0"/>
                <w:sz w:val="28"/>
                <w:szCs w:val="28"/>
                <w:lang/>
              </w:rPr>
              <w:t>红</w:t>
            </w:r>
          </w:p>
        </w:tc>
        <w:tc>
          <w:tcPr>
            <w:tcW w:w="67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女</w:t>
            </w:r>
          </w:p>
        </w:tc>
        <w:tc>
          <w:tcPr>
            <w:tcW w:w="608"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34</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15</w:t>
            </w:r>
          </w:p>
        </w:tc>
        <w:tc>
          <w:tcPr>
            <w:tcW w:w="82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12</w:t>
            </w:r>
          </w:p>
        </w:tc>
        <w:tc>
          <w:tcPr>
            <w:tcW w:w="124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0</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27</w:t>
            </w:r>
          </w:p>
        </w:tc>
        <w:tc>
          <w:tcPr>
            <w:tcW w:w="69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r>
              <w:rPr>
                <w:rFonts w:ascii="仿宋_GB2312" w:eastAsia="仿宋_GB2312" w:hAnsi="宋体" w:cs="仿宋_GB2312" w:hint="eastAsia"/>
                <w:color w:val="000000"/>
                <w:kern w:val="0"/>
                <w:sz w:val="28"/>
                <w:szCs w:val="28"/>
                <w:lang/>
              </w:rPr>
              <w:t>52</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C62321">
            <w:pPr>
              <w:widowControl/>
              <w:jc w:val="center"/>
              <w:textAlignment w:val="center"/>
              <w:rPr>
                <w:rFonts w:ascii="仿宋_GB2312" w:eastAsia="仿宋_GB2312" w:hAnsi="宋体" w:cs="仿宋_GB2312" w:hint="eastAsia"/>
                <w:color w:val="000000"/>
                <w:sz w:val="28"/>
                <w:szCs w:val="28"/>
              </w:rPr>
            </w:pPr>
          </w:p>
        </w:tc>
      </w:tr>
    </w:tbl>
    <w:p w:rsidR="00C62321" w:rsidRDefault="00C62321">
      <w:pPr>
        <w:spacing w:line="560" w:lineRule="exact"/>
        <w:jc w:val="right"/>
        <w:rPr>
          <w:rFonts w:ascii="仿宋_GB2312" w:eastAsia="仿宋_GB2312" w:hint="eastAsia"/>
          <w:sz w:val="32"/>
          <w:szCs w:val="32"/>
        </w:rPr>
      </w:pPr>
    </w:p>
    <w:sectPr w:rsidR="00C62321">
      <w:pgSz w:w="11906" w:h="16838"/>
      <w:pgMar w:top="1440" w:right="1474" w:bottom="1440" w:left="1587"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21" w:rsidRDefault="00C62321" w:rsidP="00FF3D0F">
      <w:r>
        <w:separator/>
      </w:r>
    </w:p>
  </w:endnote>
  <w:endnote w:type="continuationSeparator" w:id="0">
    <w:p w:rsidR="00C62321" w:rsidRDefault="00C62321" w:rsidP="00FF3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21" w:rsidRDefault="00C62321" w:rsidP="00FF3D0F">
      <w:r>
        <w:separator/>
      </w:r>
    </w:p>
  </w:footnote>
  <w:footnote w:type="continuationSeparator" w:id="0">
    <w:p w:rsidR="00C62321" w:rsidRDefault="00C62321" w:rsidP="00FF3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420"/>
  <w:drawingGridVerticalSpacing w:val="15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6985"/>
    <w:rsid w:val="00024037"/>
    <w:rsid w:val="00024BDE"/>
    <w:rsid w:val="00055EB3"/>
    <w:rsid w:val="00064AC6"/>
    <w:rsid w:val="000733F1"/>
    <w:rsid w:val="000734D9"/>
    <w:rsid w:val="000940BF"/>
    <w:rsid w:val="000B04B2"/>
    <w:rsid w:val="000C5EDF"/>
    <w:rsid w:val="000D61FD"/>
    <w:rsid w:val="000E656E"/>
    <w:rsid w:val="000F13D5"/>
    <w:rsid w:val="00101540"/>
    <w:rsid w:val="00113B37"/>
    <w:rsid w:val="00146758"/>
    <w:rsid w:val="001542BD"/>
    <w:rsid w:val="00175704"/>
    <w:rsid w:val="001843D2"/>
    <w:rsid w:val="00185FD6"/>
    <w:rsid w:val="00195B9F"/>
    <w:rsid w:val="00196CA5"/>
    <w:rsid w:val="001A06AA"/>
    <w:rsid w:val="001D07AC"/>
    <w:rsid w:val="001E67ED"/>
    <w:rsid w:val="00204566"/>
    <w:rsid w:val="00216CDD"/>
    <w:rsid w:val="002253E8"/>
    <w:rsid w:val="002277DB"/>
    <w:rsid w:val="00252C0F"/>
    <w:rsid w:val="00254663"/>
    <w:rsid w:val="002654F1"/>
    <w:rsid w:val="002840A3"/>
    <w:rsid w:val="0028496E"/>
    <w:rsid w:val="0028576B"/>
    <w:rsid w:val="00293558"/>
    <w:rsid w:val="00296AE2"/>
    <w:rsid w:val="002A3CEE"/>
    <w:rsid w:val="002B3630"/>
    <w:rsid w:val="002B6985"/>
    <w:rsid w:val="002B7ACA"/>
    <w:rsid w:val="002D288A"/>
    <w:rsid w:val="002F1938"/>
    <w:rsid w:val="00304379"/>
    <w:rsid w:val="00352B02"/>
    <w:rsid w:val="00352CF0"/>
    <w:rsid w:val="00372B9A"/>
    <w:rsid w:val="00374172"/>
    <w:rsid w:val="00380CAF"/>
    <w:rsid w:val="003848AE"/>
    <w:rsid w:val="00384A20"/>
    <w:rsid w:val="0038749B"/>
    <w:rsid w:val="003877C8"/>
    <w:rsid w:val="003909A6"/>
    <w:rsid w:val="003944EA"/>
    <w:rsid w:val="00397939"/>
    <w:rsid w:val="003A3907"/>
    <w:rsid w:val="003A6149"/>
    <w:rsid w:val="003A7067"/>
    <w:rsid w:val="003B116E"/>
    <w:rsid w:val="003D28B0"/>
    <w:rsid w:val="003D742F"/>
    <w:rsid w:val="003E4EE3"/>
    <w:rsid w:val="003F0105"/>
    <w:rsid w:val="0042188F"/>
    <w:rsid w:val="00426342"/>
    <w:rsid w:val="00433E0E"/>
    <w:rsid w:val="0043581A"/>
    <w:rsid w:val="00446695"/>
    <w:rsid w:val="00461065"/>
    <w:rsid w:val="00482EB7"/>
    <w:rsid w:val="00491232"/>
    <w:rsid w:val="00491607"/>
    <w:rsid w:val="004A1770"/>
    <w:rsid w:val="004A67E7"/>
    <w:rsid w:val="004A6EC0"/>
    <w:rsid w:val="004A7A20"/>
    <w:rsid w:val="004B1D0A"/>
    <w:rsid w:val="004E0809"/>
    <w:rsid w:val="004E2093"/>
    <w:rsid w:val="004E7BA3"/>
    <w:rsid w:val="004F2EF3"/>
    <w:rsid w:val="005342AE"/>
    <w:rsid w:val="00550D0A"/>
    <w:rsid w:val="00556278"/>
    <w:rsid w:val="0056766F"/>
    <w:rsid w:val="00571AA9"/>
    <w:rsid w:val="00584B58"/>
    <w:rsid w:val="00585CDE"/>
    <w:rsid w:val="005A25C1"/>
    <w:rsid w:val="005B0BE1"/>
    <w:rsid w:val="005B4444"/>
    <w:rsid w:val="005B48F5"/>
    <w:rsid w:val="005B4BC4"/>
    <w:rsid w:val="005E3063"/>
    <w:rsid w:val="005F6AEA"/>
    <w:rsid w:val="00613C85"/>
    <w:rsid w:val="0061713B"/>
    <w:rsid w:val="00617240"/>
    <w:rsid w:val="00622AF6"/>
    <w:rsid w:val="00625E43"/>
    <w:rsid w:val="00662F22"/>
    <w:rsid w:val="00675A46"/>
    <w:rsid w:val="00690404"/>
    <w:rsid w:val="0069172C"/>
    <w:rsid w:val="006D5489"/>
    <w:rsid w:val="006D59EC"/>
    <w:rsid w:val="006E2EDB"/>
    <w:rsid w:val="006F2599"/>
    <w:rsid w:val="00702289"/>
    <w:rsid w:val="007166C6"/>
    <w:rsid w:val="00726E2E"/>
    <w:rsid w:val="00726F64"/>
    <w:rsid w:val="00743174"/>
    <w:rsid w:val="00753952"/>
    <w:rsid w:val="00764F69"/>
    <w:rsid w:val="00767E8D"/>
    <w:rsid w:val="007C0DF3"/>
    <w:rsid w:val="007C0F35"/>
    <w:rsid w:val="007C7B8B"/>
    <w:rsid w:val="007D0AEF"/>
    <w:rsid w:val="007D3FF8"/>
    <w:rsid w:val="007E6952"/>
    <w:rsid w:val="007F15E6"/>
    <w:rsid w:val="00816EBC"/>
    <w:rsid w:val="0084244A"/>
    <w:rsid w:val="00882708"/>
    <w:rsid w:val="008A5A74"/>
    <w:rsid w:val="008D083D"/>
    <w:rsid w:val="008D2F61"/>
    <w:rsid w:val="008D4559"/>
    <w:rsid w:val="009039C3"/>
    <w:rsid w:val="00913DF7"/>
    <w:rsid w:val="0091581E"/>
    <w:rsid w:val="00921F0F"/>
    <w:rsid w:val="00971D47"/>
    <w:rsid w:val="0098790B"/>
    <w:rsid w:val="009B3BDC"/>
    <w:rsid w:val="009C079B"/>
    <w:rsid w:val="009C76E0"/>
    <w:rsid w:val="009E34B9"/>
    <w:rsid w:val="009E3B54"/>
    <w:rsid w:val="009F39F7"/>
    <w:rsid w:val="00A26406"/>
    <w:rsid w:val="00A5120C"/>
    <w:rsid w:val="00A572A4"/>
    <w:rsid w:val="00A642DA"/>
    <w:rsid w:val="00A81ADF"/>
    <w:rsid w:val="00A84D79"/>
    <w:rsid w:val="00A901B0"/>
    <w:rsid w:val="00A937C8"/>
    <w:rsid w:val="00AA1AEC"/>
    <w:rsid w:val="00AA47BF"/>
    <w:rsid w:val="00AA55C6"/>
    <w:rsid w:val="00AA758F"/>
    <w:rsid w:val="00AB4D75"/>
    <w:rsid w:val="00AB6391"/>
    <w:rsid w:val="00AC176A"/>
    <w:rsid w:val="00AD3357"/>
    <w:rsid w:val="00AE135C"/>
    <w:rsid w:val="00B006CA"/>
    <w:rsid w:val="00B1344D"/>
    <w:rsid w:val="00B4443D"/>
    <w:rsid w:val="00B5186C"/>
    <w:rsid w:val="00B61188"/>
    <w:rsid w:val="00B839C8"/>
    <w:rsid w:val="00B90CFA"/>
    <w:rsid w:val="00BC2E80"/>
    <w:rsid w:val="00BD0509"/>
    <w:rsid w:val="00BE4F0E"/>
    <w:rsid w:val="00BF4838"/>
    <w:rsid w:val="00C065B1"/>
    <w:rsid w:val="00C14F59"/>
    <w:rsid w:val="00C5273B"/>
    <w:rsid w:val="00C55E22"/>
    <w:rsid w:val="00C607C9"/>
    <w:rsid w:val="00C62321"/>
    <w:rsid w:val="00C95CC3"/>
    <w:rsid w:val="00CA4775"/>
    <w:rsid w:val="00CB74E8"/>
    <w:rsid w:val="00CC09AE"/>
    <w:rsid w:val="00CD09B4"/>
    <w:rsid w:val="00D03945"/>
    <w:rsid w:val="00D11E04"/>
    <w:rsid w:val="00D2667C"/>
    <w:rsid w:val="00D3421D"/>
    <w:rsid w:val="00D448AB"/>
    <w:rsid w:val="00D451DA"/>
    <w:rsid w:val="00D518C2"/>
    <w:rsid w:val="00D52661"/>
    <w:rsid w:val="00D60405"/>
    <w:rsid w:val="00D67F34"/>
    <w:rsid w:val="00D9338B"/>
    <w:rsid w:val="00D94CFB"/>
    <w:rsid w:val="00DA04A0"/>
    <w:rsid w:val="00DB4188"/>
    <w:rsid w:val="00DB579D"/>
    <w:rsid w:val="00DF2A6C"/>
    <w:rsid w:val="00E0661C"/>
    <w:rsid w:val="00E221CE"/>
    <w:rsid w:val="00E24009"/>
    <w:rsid w:val="00E65A70"/>
    <w:rsid w:val="00E72F7C"/>
    <w:rsid w:val="00E77A7D"/>
    <w:rsid w:val="00E845C1"/>
    <w:rsid w:val="00EA2982"/>
    <w:rsid w:val="00EB7353"/>
    <w:rsid w:val="00EC5285"/>
    <w:rsid w:val="00EE02D6"/>
    <w:rsid w:val="00EF4D35"/>
    <w:rsid w:val="00F10BD3"/>
    <w:rsid w:val="00F55FF6"/>
    <w:rsid w:val="00F56F57"/>
    <w:rsid w:val="00F671BE"/>
    <w:rsid w:val="00F679E2"/>
    <w:rsid w:val="00F77301"/>
    <w:rsid w:val="00F900C0"/>
    <w:rsid w:val="00F950F5"/>
    <w:rsid w:val="00FA3971"/>
    <w:rsid w:val="00FC1CB2"/>
    <w:rsid w:val="00FD6DC7"/>
    <w:rsid w:val="00FE7BBB"/>
    <w:rsid w:val="00FF3D0F"/>
    <w:rsid w:val="00FF7023"/>
    <w:rsid w:val="02E15CED"/>
    <w:rsid w:val="1A2861A0"/>
    <w:rsid w:val="28902D41"/>
    <w:rsid w:val="37E00D3A"/>
    <w:rsid w:val="38606EB5"/>
    <w:rsid w:val="3CF81D16"/>
    <w:rsid w:val="4AB5641F"/>
    <w:rsid w:val="67223341"/>
    <w:rsid w:val="6B9F44A0"/>
    <w:rsid w:val="784E4C3C"/>
    <w:rsid w:val="79CF0EE8"/>
    <w:rsid w:val="79F77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3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3D0F"/>
    <w:rPr>
      <w:kern w:val="2"/>
      <w:sz w:val="18"/>
      <w:szCs w:val="18"/>
    </w:rPr>
  </w:style>
  <w:style w:type="paragraph" w:styleId="a4">
    <w:name w:val="footer"/>
    <w:basedOn w:val="a"/>
    <w:link w:val="Char0"/>
    <w:rsid w:val="00FF3D0F"/>
    <w:pPr>
      <w:tabs>
        <w:tab w:val="center" w:pos="4153"/>
        <w:tab w:val="right" w:pos="8306"/>
      </w:tabs>
      <w:snapToGrid w:val="0"/>
      <w:jc w:val="left"/>
    </w:pPr>
    <w:rPr>
      <w:sz w:val="18"/>
      <w:szCs w:val="18"/>
    </w:rPr>
  </w:style>
  <w:style w:type="character" w:customStyle="1" w:styleId="Char0">
    <w:name w:val="页脚 Char"/>
    <w:basedOn w:val="a0"/>
    <w:link w:val="a4"/>
    <w:rsid w:val="00FF3D0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1726</Characters>
  <Application>Microsoft Office Word</Application>
  <DocSecurity>0</DocSecurity>
  <PresentationFormat/>
  <Lines>14</Lines>
  <Paragraphs>4</Paragraphs>
  <Slides>0</Slides>
  <Notes>0</Notes>
  <HiddenSlides>0</HiddenSlides>
  <MMClips>0</MMClip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开阳县2016年简化考试程序择优招聘乡镇卫生院紧缺卫生专业技术人员派驻村卫生室工作人员拟进入面试人选公示</dc:title>
  <dc:creator>徐飞</dc:creator>
  <cp:lastModifiedBy>刘爱珍</cp:lastModifiedBy>
  <cp:revision>2</cp:revision>
  <cp:lastPrinted>2016-05-03T07:45:00Z</cp:lastPrinted>
  <dcterms:created xsi:type="dcterms:W3CDTF">2016-05-04T03:54:00Z</dcterms:created>
  <dcterms:modified xsi:type="dcterms:W3CDTF">2016-05-04T03:54:00Z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