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shd w:val="clear" w:fill="FFFFFF"/>
        </w:rPr>
        <w:instrText xml:space="preserve">INCLUDEPICTURE \d "http://www.163gz.com/2018wj2/20170427104703.jpg" \* MERGEFORMATINET </w:instrText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shd w:val="clear" w:fill="FFFFFF"/>
        </w:rPr>
        <w:drawing>
          <wp:inline distT="0" distB="0" distL="114300" distR="114300">
            <wp:extent cx="6591300" cy="3970655"/>
            <wp:effectExtent l="0" t="0" r="0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5E5E5E"/>
          <w:spacing w:val="0"/>
          <w:sz w:val="21"/>
          <w:szCs w:val="21"/>
          <w:u w:val="none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961AB"/>
    <w:rsid w:val="3E9961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2017-04-27T06:57:00Z</dcterms:created>
  <dc:creator>Administrator</dc:creator>
  <cp:lastModifiedBy>Administrator</cp:lastModifiedBy>
  <dcterms:modified xsi:type="dcterms:W3CDTF">2017-04-27T06:58:54Z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