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1F" w:rsidRPr="00BD5E1F" w:rsidRDefault="00BD5E1F" w:rsidP="00BD5E1F">
      <w:pPr>
        <w:spacing w:line="500" w:lineRule="exact"/>
        <w:jc w:val="center"/>
        <w:rPr>
          <w:rFonts w:asciiTheme="majorEastAsia" w:eastAsiaTheme="majorEastAsia" w:hAnsiTheme="majorEastAsia" w:cs="Times New Roman" w:hint="eastAsia"/>
          <w:b/>
          <w:sz w:val="36"/>
          <w:szCs w:val="36"/>
        </w:rPr>
      </w:pPr>
      <w:r w:rsidRPr="00BD5E1F">
        <w:rPr>
          <w:rFonts w:asciiTheme="majorEastAsia" w:eastAsiaTheme="majorEastAsia" w:hAnsiTheme="majorEastAsia" w:cs="Times New Roman" w:hint="eastAsia"/>
          <w:b/>
          <w:sz w:val="36"/>
          <w:szCs w:val="36"/>
        </w:rPr>
        <w:t>岑巩县事业单位2017年公开招聘工作人员</w:t>
      </w:r>
    </w:p>
    <w:p w:rsidR="00BD5E1F" w:rsidRDefault="00BD5E1F" w:rsidP="00BD5E1F">
      <w:pPr>
        <w:spacing w:line="500" w:lineRule="exact"/>
        <w:jc w:val="center"/>
        <w:rPr>
          <w:rFonts w:asciiTheme="majorEastAsia" w:eastAsiaTheme="majorEastAsia" w:hAnsiTheme="majorEastAsia" w:cs="Times New Roman" w:hint="eastAsia"/>
          <w:b/>
          <w:sz w:val="36"/>
          <w:szCs w:val="36"/>
        </w:rPr>
      </w:pPr>
      <w:r w:rsidRPr="00BD5E1F">
        <w:rPr>
          <w:rFonts w:asciiTheme="majorEastAsia" w:eastAsiaTheme="majorEastAsia" w:hAnsiTheme="majorEastAsia" w:cs="Times New Roman" w:hint="eastAsia"/>
          <w:b/>
          <w:sz w:val="36"/>
          <w:szCs w:val="36"/>
        </w:rPr>
        <w:t>教学岗位面试说课范围</w:t>
      </w:r>
    </w:p>
    <w:p w:rsidR="00BD5E1F" w:rsidRPr="00BD5E1F" w:rsidRDefault="00BD5E1F" w:rsidP="00BD5E1F">
      <w:pPr>
        <w:spacing w:line="500" w:lineRule="exact"/>
        <w:jc w:val="center"/>
        <w:rPr>
          <w:rFonts w:asciiTheme="majorEastAsia" w:eastAsiaTheme="majorEastAsia" w:hAnsiTheme="majorEastAsia" w:cs="Times New Roman" w:hint="eastAsia"/>
          <w:b/>
          <w:sz w:val="36"/>
          <w:szCs w:val="36"/>
        </w:rPr>
      </w:pP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为了使报考教学岗位面试考生的说课提前做好充分准备，经研究决定对说课范围予以明确，现公布如下：</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1</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高中语文教学岗位考生的说课范围统一为普通高中课程标准实验教科书《语文》</w:t>
      </w:r>
      <w:r w:rsidRPr="00BD5E1F">
        <w:rPr>
          <w:rFonts w:ascii="仿宋_GB2312" w:eastAsia="仿宋_GB2312" w:hAnsi="仿宋" w:cs="仿宋_GB2312" w:hint="eastAsia"/>
          <w:sz w:val="30"/>
          <w:szCs w:val="30"/>
        </w:rPr>
        <w:t>③</w:t>
      </w:r>
      <w:r w:rsidRPr="00BD5E1F">
        <w:rPr>
          <w:rFonts w:ascii="仿宋_GB2312" w:eastAsia="仿宋_GB2312" w:hAnsi="仿宋" w:cs="仿宋_GB2312"/>
          <w:sz w:val="30"/>
          <w:szCs w:val="30"/>
        </w:rPr>
        <w:t>必修（人民教育出版社）。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2</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高中数学教学岗位考生的说课范围统一为普通高中课程标准实验教科书《数学》</w:t>
      </w:r>
      <w:r w:rsidRPr="00BD5E1F">
        <w:rPr>
          <w:rFonts w:ascii="仿宋_GB2312" w:eastAsia="仿宋_GB2312" w:hAnsi="仿宋" w:cs="仿宋_GB2312" w:hint="eastAsia"/>
          <w:sz w:val="30"/>
          <w:szCs w:val="30"/>
        </w:rPr>
        <w:t>③</w:t>
      </w:r>
      <w:r w:rsidRPr="00BD5E1F">
        <w:rPr>
          <w:rFonts w:ascii="仿宋_GB2312" w:eastAsia="仿宋_GB2312" w:hAnsi="仿宋" w:cs="仿宋_GB2312"/>
          <w:sz w:val="30"/>
          <w:szCs w:val="30"/>
        </w:rPr>
        <w:t>必修（人民教育出版社）。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3</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高中日语教学岗位考生的说课范围统一为中日交流《标准日本语》（第二版）初级下册(人民教育出版社）。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4</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高中生物教学岗位考生的说课范围统一为普通高中课程标准实验教科书《生物》</w:t>
      </w:r>
      <w:r w:rsidRPr="00BD5E1F">
        <w:rPr>
          <w:rFonts w:ascii="仿宋_GB2312" w:eastAsia="仿宋_GB2312" w:hAnsi="仿宋" w:cs="仿宋_GB2312" w:hint="eastAsia"/>
          <w:sz w:val="30"/>
          <w:szCs w:val="30"/>
        </w:rPr>
        <w:t>②</w:t>
      </w:r>
      <w:r w:rsidRPr="00BD5E1F">
        <w:rPr>
          <w:rFonts w:ascii="仿宋_GB2312" w:eastAsia="仿宋_GB2312" w:hAnsi="仿宋" w:cs="仿宋_GB2312"/>
          <w:sz w:val="30"/>
          <w:szCs w:val="30"/>
        </w:rPr>
        <w:t>必修－遗传与进化（人民教育出版社）。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5</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初中语文教学岗位考生的说课范围统一为义务教育课程标准实验教科书《语文》八年级下册（人民教育出版社）。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6</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初中英语教学岗位考生的说课范围统一为义务教育教科书《英语》八年级下册（科学普及出版社）。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7</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初中计算机教学岗位考生的说课范围统一为九年义务教育课本《信息技术》八年级第二学期（上海科技教育出版社）。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8</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初中体育教学岗位考生的说课范围统一为义务教育教科书、教师教学用书《体育与健康》八年级全一册（人民教育出版社）。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9</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职业技术学校计算机教学岗位考生的说课范围统一为九年义务教育课本《信息技术》八年级第二学期（上海科技教育出版社）。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10</w:t>
      </w:r>
      <w:r w:rsidRPr="00BD5E1F">
        <w:rPr>
          <w:rFonts w:ascii="仿宋_GB2312" w:eastAsia="仿宋_GB2312" w:hAnsi="仿宋" w:cs="仿宋_GB2312" w:hint="eastAsia"/>
          <w:sz w:val="30"/>
          <w:szCs w:val="30"/>
        </w:rPr>
        <w:t>、</w:t>
      </w:r>
      <w:r w:rsidRPr="00BD5E1F">
        <w:rPr>
          <w:rFonts w:ascii="仿宋_GB2312" w:eastAsia="仿宋_GB2312" w:hAnsi="仿宋" w:cs="仿宋_GB2312"/>
          <w:sz w:val="30"/>
          <w:szCs w:val="30"/>
        </w:rPr>
        <w:t>小学语文教学岗位考生的说课范围统一为义务教育课程标准实验教科书《语文》五年级下册（人民教育出版社）。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hint="eastAsia"/>
          <w:sz w:val="30"/>
          <w:szCs w:val="30"/>
        </w:rPr>
      </w:pPr>
      <w:r w:rsidRPr="00BD5E1F">
        <w:rPr>
          <w:rFonts w:ascii="仿宋_GB2312" w:eastAsia="仿宋_GB2312" w:hAnsi="仿宋" w:cs="仿宋_GB2312"/>
          <w:sz w:val="30"/>
          <w:szCs w:val="30"/>
        </w:rPr>
        <w:t>11</w:t>
      </w:r>
      <w:r w:rsidRPr="00BD5E1F">
        <w:rPr>
          <w:rFonts w:ascii="仿宋_GB2312" w:eastAsia="仿宋_GB2312" w:hAnsi="仿宋" w:cs="仿宋_GB2312" w:hint="eastAsia"/>
          <w:sz w:val="30"/>
          <w:szCs w:val="30"/>
        </w:rPr>
        <w:t>、小学计算机教学岗位考生的说课范围统一为九年义务教育课本</w:t>
      </w:r>
      <w:r w:rsidRPr="00BD5E1F">
        <w:rPr>
          <w:rFonts w:ascii="仿宋_GB2312" w:eastAsia="仿宋_GB2312" w:hAnsi="仿宋" w:cs="仿宋_GB2312"/>
          <w:sz w:val="30"/>
          <w:szCs w:val="30"/>
        </w:rPr>
        <w:t>《信息技术》八年级第二学期（上海科技教育出版社）。</w:t>
      </w:r>
    </w:p>
    <w:p w:rsidR="00F37112"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12</w:t>
      </w:r>
      <w:r w:rsidRPr="00BD5E1F">
        <w:rPr>
          <w:rFonts w:ascii="仿宋_GB2312" w:eastAsia="仿宋_GB2312" w:hAnsi="仿宋" w:cs="仿宋_GB2312" w:hint="eastAsia"/>
          <w:sz w:val="30"/>
          <w:szCs w:val="30"/>
        </w:rPr>
        <w:t>、小学体育教学岗位考生的说课范围统一为义务教育教科书、教师教学用书</w:t>
      </w:r>
      <w:r w:rsidRPr="00BD5E1F">
        <w:rPr>
          <w:rFonts w:ascii="仿宋_GB2312" w:eastAsia="仿宋_GB2312" w:hAnsi="仿宋" w:cs="仿宋_GB2312"/>
          <w:sz w:val="30"/>
          <w:szCs w:val="30"/>
        </w:rPr>
        <w:t>《体育与健康》八年级全一册（人民教育出版社）。</w:t>
      </w:r>
    </w:p>
    <w:p w:rsidR="001653C1" w:rsidRPr="00BD5E1F" w:rsidRDefault="00F37112" w:rsidP="00BD5E1F">
      <w:pPr>
        <w:shd w:val="solid" w:color="FFFFFF" w:fill="auto"/>
        <w:autoSpaceDN w:val="0"/>
        <w:spacing w:line="460" w:lineRule="exact"/>
        <w:ind w:firstLineChars="200" w:firstLine="600"/>
        <w:rPr>
          <w:rFonts w:ascii="仿宋_GB2312" w:eastAsia="仿宋_GB2312" w:hAnsi="仿宋" w:cs="仿宋_GB2312"/>
          <w:sz w:val="30"/>
          <w:szCs w:val="30"/>
        </w:rPr>
      </w:pPr>
      <w:r w:rsidRPr="00BD5E1F">
        <w:rPr>
          <w:rFonts w:ascii="仿宋_GB2312" w:eastAsia="仿宋_GB2312" w:hAnsi="仿宋" w:cs="仿宋_GB2312"/>
          <w:sz w:val="30"/>
          <w:szCs w:val="30"/>
        </w:rPr>
        <w:t>13</w:t>
      </w:r>
      <w:r w:rsidRPr="00BD5E1F">
        <w:rPr>
          <w:rFonts w:ascii="仿宋_GB2312" w:eastAsia="仿宋_GB2312" w:hAnsi="仿宋" w:cs="仿宋_GB2312" w:hint="eastAsia"/>
          <w:sz w:val="30"/>
          <w:szCs w:val="30"/>
        </w:rPr>
        <w:t>、小学数学教学岗位考生的说课范围统一为义务教育教科书</w:t>
      </w:r>
      <w:r w:rsidRPr="00BD5E1F">
        <w:rPr>
          <w:rFonts w:ascii="仿宋_GB2312" w:eastAsia="仿宋_GB2312" w:hAnsi="仿宋" w:cs="仿宋_GB2312"/>
          <w:sz w:val="30"/>
          <w:szCs w:val="30"/>
        </w:rPr>
        <w:t>《数学》五年级下册（人民教育出版社）。</w:t>
      </w:r>
    </w:p>
    <w:sectPr w:rsidR="001653C1" w:rsidRPr="00BD5E1F" w:rsidSect="00BD5E1F">
      <w:pgSz w:w="11906" w:h="16838"/>
      <w:pgMar w:top="993" w:right="1133" w:bottom="1276"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0F" w:rsidRDefault="00DA630F" w:rsidP="00BD5E1F">
      <w:r>
        <w:separator/>
      </w:r>
    </w:p>
  </w:endnote>
  <w:endnote w:type="continuationSeparator" w:id="1">
    <w:p w:rsidR="00DA630F" w:rsidRDefault="00DA630F" w:rsidP="00BD5E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0F" w:rsidRDefault="00DA630F" w:rsidP="00BD5E1F">
      <w:r>
        <w:separator/>
      </w:r>
    </w:p>
  </w:footnote>
  <w:footnote w:type="continuationSeparator" w:id="1">
    <w:p w:rsidR="00DA630F" w:rsidRDefault="00DA630F" w:rsidP="00BD5E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112"/>
    <w:rsid w:val="001653C1"/>
    <w:rsid w:val="00310DBC"/>
    <w:rsid w:val="00BD5E1F"/>
    <w:rsid w:val="00DA630F"/>
    <w:rsid w:val="00F37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F37112"/>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BD5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E1F"/>
    <w:rPr>
      <w:sz w:val="18"/>
      <w:szCs w:val="18"/>
    </w:rPr>
  </w:style>
  <w:style w:type="paragraph" w:styleId="a4">
    <w:name w:val="footer"/>
    <w:basedOn w:val="a"/>
    <w:link w:val="Char0"/>
    <w:uiPriority w:val="99"/>
    <w:semiHidden/>
    <w:unhideWhenUsed/>
    <w:rsid w:val="00BD5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5E1F"/>
    <w:rPr>
      <w:sz w:val="18"/>
      <w:szCs w:val="18"/>
    </w:rPr>
  </w:style>
</w:styles>
</file>

<file path=word/webSettings.xml><?xml version="1.0" encoding="utf-8"?>
<w:webSettings xmlns:r="http://schemas.openxmlformats.org/officeDocument/2006/relationships" xmlns:w="http://schemas.openxmlformats.org/wordprocessingml/2006/main">
  <w:divs>
    <w:div w:id="1976838129">
      <w:bodyDiv w:val="1"/>
      <w:marLeft w:val="0"/>
      <w:marRight w:val="0"/>
      <w:marTop w:val="0"/>
      <w:marBottom w:val="0"/>
      <w:divBdr>
        <w:top w:val="none" w:sz="0" w:space="0" w:color="auto"/>
        <w:left w:val="none" w:sz="0" w:space="0" w:color="auto"/>
        <w:bottom w:val="none" w:sz="0" w:space="0" w:color="auto"/>
        <w:right w:val="none" w:sz="0" w:space="0" w:color="auto"/>
      </w:divBdr>
      <w:divsChild>
        <w:div w:id="2091459423">
          <w:marLeft w:val="0"/>
          <w:marRight w:val="0"/>
          <w:marTop w:val="0"/>
          <w:marBottom w:val="0"/>
          <w:divBdr>
            <w:top w:val="none" w:sz="0" w:space="0" w:color="auto"/>
            <w:left w:val="none" w:sz="0" w:space="0" w:color="auto"/>
            <w:bottom w:val="none" w:sz="0" w:space="0" w:color="auto"/>
            <w:right w:val="none" w:sz="0" w:space="0" w:color="auto"/>
          </w:divBdr>
          <w:divsChild>
            <w:div w:id="1056051518">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2017-07-11T06:39:00Z</dcterms:created>
  <dcterms:modified xsi:type="dcterms:W3CDTF">2017-07-12T08:51:00Z</dcterms:modified>
</cp:coreProperties>
</file>