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6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4</w:t>
      </w:r>
    </w:p>
    <w:p>
      <w:pPr>
        <w:adjustRightInd w:val="0"/>
        <w:spacing w:line="506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自愿放弃公务员（参照公务员法管理单位人员）身份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承诺书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0"/>
          <w:szCs w:val="30"/>
          <w:lang w:val="en-US" w:eastAsia="zh-CN"/>
        </w:rPr>
        <w:t>中共</w:t>
      </w:r>
      <w:r>
        <w:rPr>
          <w:rFonts w:eastAsia="仿宋_GB2312"/>
          <w:color w:val="000000"/>
          <w:sz w:val="30"/>
          <w:szCs w:val="30"/>
        </w:rPr>
        <w:t>毕节市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委宣传部</w:t>
      </w:r>
      <w:r>
        <w:rPr>
          <w:rFonts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>　   　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，为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（公务员、参照公务员法管理单位工作人员），现报名参加“</w:t>
      </w:r>
      <w:r>
        <w:rPr>
          <w:rFonts w:hint="eastAsia" w:eastAsia="仿宋_GB2312"/>
          <w:sz w:val="32"/>
          <w:szCs w:val="32"/>
          <w:lang w:val="en-US" w:eastAsia="zh-CN"/>
        </w:rPr>
        <w:t>中共</w:t>
      </w:r>
      <w:r>
        <w:rPr>
          <w:rFonts w:eastAsia="仿宋_GB2312"/>
          <w:sz w:val="32"/>
          <w:szCs w:val="32"/>
        </w:rPr>
        <w:t>毕节</w:t>
      </w:r>
      <w:r>
        <w:rPr>
          <w:rFonts w:hint="eastAsia" w:eastAsia="仿宋_GB2312"/>
          <w:sz w:val="32"/>
          <w:szCs w:val="32"/>
          <w:lang w:val="en-US" w:eastAsia="zh-CN"/>
        </w:rPr>
        <w:t>市委宣传部</w:t>
      </w:r>
      <w:r>
        <w:rPr>
          <w:rFonts w:eastAsia="仿宋_GB2312"/>
          <w:sz w:val="32"/>
          <w:szCs w:val="32"/>
        </w:rPr>
        <w:t>2018年遴选跟班培养人员</w:t>
      </w:r>
      <w:r>
        <w:rPr>
          <w:rFonts w:eastAsia="仿宋_GB2312"/>
          <w:color w:val="000000"/>
          <w:sz w:val="32"/>
          <w:szCs w:val="32"/>
        </w:rPr>
        <w:t>”考试，报考</w:t>
      </w:r>
      <w:r>
        <w:rPr>
          <w:rFonts w:hint="eastAsia" w:eastAsia="仿宋_GB2312"/>
          <w:color w:val="000000"/>
          <w:sz w:val="32"/>
          <w:szCs w:val="32"/>
        </w:rPr>
        <w:t>财政全额拨款事业单位管理岗位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自愿放弃公务员（参照公务员法管理单位人员）身份，离开公务员（参照公务员法管理单位人员）岗位后，按规定履行退出登记备案手续。</w:t>
      </w:r>
    </w:p>
    <w:p>
      <w:pPr>
        <w:spacing w:line="580" w:lineRule="exact"/>
        <w:ind w:firstLine="5440" w:firstLineChars="1700"/>
        <w:rPr>
          <w:rFonts w:eastAsia="仿宋_GB2312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eastAsia="仿宋_GB2312"/>
          <w:sz w:val="32"/>
          <w:szCs w:val="32"/>
        </w:rPr>
      </w:pPr>
    </w:p>
    <w:p>
      <w:pPr>
        <w:spacing w:line="580" w:lineRule="exact"/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>
      <w:pPr>
        <w:adjustRightInd w:val="0"/>
        <w:spacing w:line="506" w:lineRule="exact"/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  日</w:t>
      </w:r>
    </w:p>
    <w:p>
      <w:pPr>
        <w:adjustRightInd w:val="0"/>
        <w:spacing w:line="506" w:lineRule="exact"/>
        <w:ind w:firstLine="5440" w:firstLineChars="1700"/>
        <w:rPr>
          <w:rFonts w:hint="eastAsia" w:eastAsia="仿宋_GB2312"/>
          <w:sz w:val="32"/>
          <w:szCs w:val="32"/>
        </w:rPr>
      </w:pPr>
    </w:p>
    <w:p>
      <w:pPr>
        <w:adjustRightInd w:val="0"/>
        <w:spacing w:line="506" w:lineRule="exact"/>
        <w:rPr>
          <w:color w:val="000000"/>
          <w:sz w:val="32"/>
          <w:szCs w:val="32"/>
        </w:rPr>
      </w:pPr>
    </w:p>
    <w:p>
      <w:pPr>
        <w:adjustRightInd w:val="0"/>
        <w:spacing w:line="506" w:lineRule="exact"/>
        <w:rPr>
          <w:color w:val="000000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D1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lckj</dc:creator>
  <cp:lastModifiedBy>lckj</cp:lastModifiedBy>
  <dcterms:modified xsi:type="dcterms:W3CDTF">2018-10-22T06:52:08Z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