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32" w:rsidRPr="00804741" w:rsidRDefault="00611D32" w:rsidP="00611D32">
      <w:pPr>
        <w:tabs>
          <w:tab w:val="left" w:pos="1080"/>
          <w:tab w:val="left" w:pos="1440"/>
        </w:tabs>
        <w:spacing w:line="600" w:lineRule="exact"/>
        <w:jc w:val="center"/>
        <w:rPr>
          <w:rFonts w:ascii="仿宋_GB2312" w:eastAsia="仿宋_GB2312" w:hAnsi="仿宋" w:hint="eastAsia"/>
          <w:sz w:val="36"/>
          <w:szCs w:val="36"/>
        </w:rPr>
      </w:pPr>
      <w:r w:rsidRPr="00804741">
        <w:rPr>
          <w:rFonts w:ascii="仿宋_GB2312" w:eastAsia="仿宋_GB2312" w:hAnsi="仿宋" w:hint="eastAsia"/>
          <w:sz w:val="36"/>
          <w:szCs w:val="36"/>
        </w:rPr>
        <w:t>海南省干部疗养院（海南省老年病医院）</w:t>
      </w:r>
    </w:p>
    <w:p w:rsidR="00611D32" w:rsidRPr="00804741" w:rsidRDefault="00611D32" w:rsidP="00611D32">
      <w:pPr>
        <w:tabs>
          <w:tab w:val="left" w:pos="1080"/>
          <w:tab w:val="left" w:pos="1440"/>
        </w:tabs>
        <w:spacing w:line="600" w:lineRule="exact"/>
        <w:jc w:val="center"/>
        <w:rPr>
          <w:rFonts w:ascii="仿宋_GB2312" w:eastAsia="仿宋_GB2312" w:hAnsi="仿宋" w:hint="eastAsia"/>
          <w:sz w:val="36"/>
          <w:szCs w:val="36"/>
        </w:rPr>
      </w:pPr>
      <w:r w:rsidRPr="00804741">
        <w:rPr>
          <w:rFonts w:ascii="仿宋_GB2312" w:eastAsia="仿宋_GB2312" w:hAnsi="仿宋" w:hint="eastAsia"/>
          <w:sz w:val="36"/>
          <w:szCs w:val="36"/>
        </w:rPr>
        <w:t>2016年公开招聘岗位及要求</w:t>
      </w:r>
    </w:p>
    <w:tbl>
      <w:tblPr>
        <w:tblW w:w="0" w:type="auto"/>
        <w:jc w:val="center"/>
        <w:tblLayout w:type="fixed"/>
        <w:tblLook w:val="0000"/>
      </w:tblPr>
      <w:tblGrid>
        <w:gridCol w:w="1000"/>
        <w:gridCol w:w="1808"/>
        <w:gridCol w:w="1280"/>
        <w:gridCol w:w="1132"/>
        <w:gridCol w:w="2880"/>
        <w:gridCol w:w="1446"/>
        <w:gridCol w:w="1614"/>
      </w:tblGrid>
      <w:tr w:rsidR="00611D32" w:rsidRPr="00804741" w:rsidTr="002C7CF4">
        <w:trPr>
          <w:trHeight w:val="465"/>
          <w:jc w:val="center"/>
        </w:trPr>
        <w:tc>
          <w:tcPr>
            <w:tcW w:w="10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0474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科室</w:t>
            </w:r>
          </w:p>
        </w:tc>
        <w:tc>
          <w:tcPr>
            <w:tcW w:w="180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0474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0474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0474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0474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0474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61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804741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</w:p>
        </w:tc>
      </w:tr>
      <w:tr w:rsidR="00611D32" w:rsidRPr="00804741" w:rsidTr="002C7CF4">
        <w:trPr>
          <w:trHeight w:val="702"/>
          <w:jc w:val="center"/>
        </w:trPr>
        <w:tc>
          <w:tcPr>
            <w:tcW w:w="10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住院部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医师</w:t>
            </w:r>
          </w:p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（临床一线工作）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32岁以下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临床医学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有执业资格，范围为西医内科</w:t>
            </w:r>
          </w:p>
        </w:tc>
      </w:tr>
      <w:tr w:rsidR="00611D32" w:rsidRPr="00804741" w:rsidTr="002C7CF4">
        <w:trPr>
          <w:trHeight w:val="702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功能科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医师</w:t>
            </w:r>
          </w:p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（影像工作）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32岁以下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临床医学或影像医学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有执业医师资格</w:t>
            </w:r>
          </w:p>
        </w:tc>
      </w:tr>
      <w:tr w:rsidR="00611D32" w:rsidRPr="00804741" w:rsidTr="002C7CF4">
        <w:trPr>
          <w:trHeight w:val="702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护理部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临床护士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25岁以下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护理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大专及以上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有护士资格</w:t>
            </w:r>
          </w:p>
        </w:tc>
      </w:tr>
      <w:tr w:rsidR="00611D32" w:rsidRPr="00804741" w:rsidTr="002C7CF4">
        <w:trPr>
          <w:trHeight w:val="702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院感科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临床医学或医学相关专业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不限</w:t>
            </w:r>
          </w:p>
        </w:tc>
      </w:tr>
      <w:tr w:rsidR="00611D32" w:rsidRPr="00804741" w:rsidTr="002C7CF4">
        <w:trPr>
          <w:trHeight w:val="702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医务科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临床医学或医学相关专业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不限</w:t>
            </w:r>
          </w:p>
        </w:tc>
      </w:tr>
      <w:tr w:rsidR="00611D32" w:rsidRPr="00804741" w:rsidTr="002C7CF4">
        <w:trPr>
          <w:trHeight w:val="702"/>
          <w:jc w:val="center"/>
        </w:trPr>
        <w:tc>
          <w:tcPr>
            <w:tcW w:w="1000" w:type="dxa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医保科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科员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30岁以下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临床医学或劳动与社会保障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本科及以上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11D32" w:rsidRPr="00804741" w:rsidRDefault="00611D32" w:rsidP="002C7CF4">
            <w:pPr>
              <w:widowControl/>
              <w:jc w:val="center"/>
              <w:rPr>
                <w:rFonts w:ascii="黑体" w:eastAsia="黑体" w:hAnsi="宋体" w:cs="宋体"/>
                <w:kern w:val="0"/>
                <w:szCs w:val="21"/>
              </w:rPr>
            </w:pPr>
            <w:r w:rsidRPr="00804741">
              <w:rPr>
                <w:rFonts w:ascii="黑体" w:eastAsia="黑体" w:hAnsi="宋体" w:cs="宋体" w:hint="eastAsia"/>
                <w:kern w:val="0"/>
                <w:szCs w:val="21"/>
              </w:rPr>
              <w:t>不限</w:t>
            </w:r>
          </w:p>
        </w:tc>
      </w:tr>
      <w:tr w:rsidR="00611D32" w:rsidRPr="00804741" w:rsidTr="002C7CF4">
        <w:trPr>
          <w:trHeight w:val="6615"/>
          <w:jc w:val="center"/>
        </w:trPr>
        <w:tc>
          <w:tcPr>
            <w:tcW w:w="11160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1D32" w:rsidRPr="00804741" w:rsidRDefault="00611D32" w:rsidP="00611D32">
            <w:pPr>
              <w:spacing w:beforeLines="50" w:line="400" w:lineRule="exact"/>
              <w:ind w:firstLineChars="196" w:firstLine="470"/>
              <w:rPr>
                <w:rFonts w:ascii="仿宋_GB2312" w:eastAsia="仿宋_GB2312" w:hAnsi="仿宋" w:hint="eastAsia"/>
                <w:sz w:val="24"/>
              </w:rPr>
            </w:pPr>
            <w:r w:rsidRPr="00804741">
              <w:rPr>
                <w:rFonts w:ascii="仿宋_GB2312" w:eastAsia="仿宋_GB2312" w:hAnsi="仿宋" w:hint="eastAsia"/>
                <w:b/>
                <w:sz w:val="24"/>
              </w:rPr>
              <w:t>报考人员还应具备以下条件</w:t>
            </w:r>
            <w:r w:rsidRPr="00804741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611D32" w:rsidRPr="00804741" w:rsidRDefault="00611D32" w:rsidP="002C7CF4">
            <w:pPr>
              <w:spacing w:line="58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804741">
              <w:rPr>
                <w:rFonts w:ascii="仿宋_GB2312" w:eastAsia="仿宋_GB2312" w:hAnsi="仿宋" w:hint="eastAsia"/>
                <w:sz w:val="24"/>
              </w:rPr>
              <w:t>（一）须为全日制统招毕业生；</w:t>
            </w:r>
          </w:p>
          <w:p w:rsidR="00611D32" w:rsidRPr="00804741" w:rsidRDefault="00611D32" w:rsidP="002C7CF4">
            <w:pPr>
              <w:spacing w:line="58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804741">
              <w:rPr>
                <w:rFonts w:ascii="仿宋_GB2312" w:eastAsia="仿宋_GB2312" w:hAnsi="仿宋" w:hint="eastAsia"/>
                <w:sz w:val="24"/>
              </w:rPr>
              <w:t>（二）遵守宪法和法律法规，具有良好的品行和职业道德；</w:t>
            </w:r>
          </w:p>
          <w:p w:rsidR="00611D32" w:rsidRPr="00804741" w:rsidRDefault="00611D32" w:rsidP="002C7CF4">
            <w:pPr>
              <w:spacing w:line="58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804741">
              <w:rPr>
                <w:rFonts w:ascii="仿宋_GB2312" w:eastAsia="仿宋_GB2312" w:hAnsi="仿宋" w:hint="eastAsia"/>
                <w:sz w:val="24"/>
              </w:rPr>
              <w:t>（三）未违反计划生育政策；</w:t>
            </w:r>
          </w:p>
          <w:p w:rsidR="00611D32" w:rsidRPr="00804741" w:rsidRDefault="00611D32" w:rsidP="002C7CF4">
            <w:pPr>
              <w:spacing w:line="58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804741">
              <w:rPr>
                <w:rFonts w:ascii="仿宋_GB2312" w:eastAsia="仿宋_GB2312" w:hAnsi="仿宋" w:hint="eastAsia"/>
                <w:sz w:val="24"/>
              </w:rPr>
              <w:t>（四）无违法犯罪记录。</w:t>
            </w:r>
          </w:p>
          <w:p w:rsidR="00611D32" w:rsidRPr="00804741" w:rsidRDefault="00611D32" w:rsidP="002C7CF4">
            <w:pPr>
              <w:spacing w:line="58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  <w:r w:rsidRPr="00804741">
              <w:rPr>
                <w:rFonts w:ascii="仿宋_GB2312" w:eastAsia="仿宋_GB2312" w:hAnsi="仿宋" w:hint="eastAsia"/>
                <w:sz w:val="24"/>
              </w:rPr>
              <w:t>（五）年龄规定： 32岁以下（1984年</w:t>
            </w:r>
            <w:r>
              <w:rPr>
                <w:rFonts w:ascii="仿宋_GB2312" w:eastAsia="仿宋_GB2312" w:hAnsi="仿宋" w:hint="eastAsia"/>
                <w:sz w:val="24"/>
              </w:rPr>
              <w:t>6</w:t>
            </w:r>
            <w:r w:rsidRPr="00804741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23</w:t>
            </w:r>
            <w:r w:rsidRPr="00804741">
              <w:rPr>
                <w:rFonts w:ascii="仿宋_GB2312" w:eastAsia="仿宋_GB2312" w:hAnsi="仿宋" w:hint="eastAsia"/>
                <w:sz w:val="24"/>
              </w:rPr>
              <w:t>日以后出生）；30岁以下（1986年</w:t>
            </w:r>
            <w:r>
              <w:rPr>
                <w:rFonts w:ascii="仿宋_GB2312" w:eastAsia="仿宋_GB2312" w:hAnsi="仿宋" w:hint="eastAsia"/>
                <w:sz w:val="24"/>
              </w:rPr>
              <w:t>6</w:t>
            </w:r>
            <w:r w:rsidRPr="00804741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23</w:t>
            </w:r>
            <w:r w:rsidRPr="00804741">
              <w:rPr>
                <w:rFonts w:ascii="仿宋_GB2312" w:eastAsia="仿宋_GB2312" w:hAnsi="仿宋" w:hint="eastAsia"/>
                <w:sz w:val="24"/>
              </w:rPr>
              <w:t>日以后出生）；25岁以下（1991年</w:t>
            </w:r>
            <w:r>
              <w:rPr>
                <w:rFonts w:ascii="仿宋_GB2312" w:eastAsia="仿宋_GB2312" w:hAnsi="仿宋" w:hint="eastAsia"/>
                <w:sz w:val="24"/>
              </w:rPr>
              <w:t>6</w:t>
            </w:r>
            <w:r w:rsidRPr="00804741"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>23日以后出生）；副高及以上职称年龄适当放宽。</w:t>
            </w:r>
          </w:p>
          <w:p w:rsidR="00611D32" w:rsidRPr="00410A10" w:rsidRDefault="00611D32" w:rsidP="002C7CF4">
            <w:pPr>
              <w:widowControl/>
              <w:spacing w:line="600" w:lineRule="exact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611D32"/>
    <w:rsid w:val="002464CB"/>
    <w:rsid w:val="00323B43"/>
    <w:rsid w:val="003D37D8"/>
    <w:rsid w:val="004358AB"/>
    <w:rsid w:val="004E604C"/>
    <w:rsid w:val="00611D32"/>
    <w:rsid w:val="008B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3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2016-07-27T01:25:00Z</dcterms:created>
  <dcterms:modified xsi:type="dcterms:W3CDTF">2016-07-27T01:27:00Z</dcterms:modified>
</cp:coreProperties>
</file>