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2"/>
                <w:szCs w:val="32"/>
                <w:lang w:val="en-US" w:eastAsia="zh-CN" w:bidi="ar"/>
              </w:rPr>
              <w:t>中国井冈山干部学院2017年公开遴选公务员面试公告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发布日期：2017-7-17 13:14:43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根据《</w:t>
            </w: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2017年中央机关公开遴选和公开选调公务员公告》，现将中国井冈山干部学院2017年公开遴选工作人员面试工作安排公告如下：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一、面试人员名单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根据笔试成绩由高到低的顺序，按照5：1的比例，确定中国井冈山干部学院2017年每个职位面试人员名单如下（按姓氏笔画排序）：</w:t>
            </w:r>
          </w:p>
          <w:tbl>
            <w:tblPr>
              <w:tblW w:w="8112" w:type="dxa"/>
              <w:jc w:val="center"/>
              <w:tblInd w:w="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2"/>
              <w:gridCol w:w="1260"/>
              <w:gridCol w:w="900"/>
              <w:gridCol w:w="36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929242020624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尹丹凤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办公厅秘书处主任科员及以下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929236222015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田富坤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929242022411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刘念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929241011707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罗琼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929244011824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郭晶晶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929262221203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王涛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对外交流与培训开发部对外交流处主任科员及以下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929241022704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孙晶晶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929241012603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罗森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929241022025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郭方方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23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929241023915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颜涛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60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eastAsia"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二、面试、体检安排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（一）面试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方式：结构化面试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时间： 2017年7月26日，上午08:30开始。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地点：中国井冈山干部学院（江西省井冈山市茨坪）。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请所有面试考生于2017年7月25日到达学院报到。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（二）体检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体检时间为2017年7月27日上午8点开始。体检具体事项，另行通知考生。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eastAsia"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三、面试确认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进入面试考生请于7月20日（星期四）下午17：00前，以邮件方式确认是否参加面试。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邮件标题为：“公务员遴选面试确认+姓名+准考证号”，邮件内容包括姓名、身份证号、准考证号和联系电话。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邮箱地址：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"mailto:zjygbrsc@163.com" </w:instrTex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32"/>
                <w:szCs w:val="32"/>
                <w:u w:val="none"/>
              </w:rPr>
              <w:t>zjygbrsc@163.com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考生主动放弃面试资格的，请于7月20日（星期四）下午17：00前电话告知我院，并提交放弃面试的书面声明，经本人书面签字扫描后发送至邮箱。如有考生放弃面试资格，将按笔试成绩依次进行递补。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eastAsia"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四、所需材料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default" w:ascii="仿宋_GB2312" w:hAnsi="仿宋" w:eastAsia="仿宋_GB2312" w:cs="仿宋_GB2312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（一）需提前邮寄的材料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请考生于7月21日前(以邮戳为准)通过邮政特快专递将以下材料邮寄到我院：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1.报名推荐表复印件。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2.笔试准考证复印件。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3.各学习阶段学历、学位证书复印件。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4.身份证复印件。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5.近期正面免冠1寸彩照3张（背面用铅笔或圆珠笔写上姓名）。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材料邮寄地址：江西省井冈山市茨坪 中国井冈山干部学院人力资源部干部人事处收，邮政编码：343600。请在信封上注明“公务员公开遴选面试材料”。如无另行通知说明已收到。考生需对提交材料的真实性和完整性负责。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default" w:ascii="仿宋_GB2312" w:hAnsi="仿宋" w:eastAsia="仿宋_GB2312" w:cs="仿宋_GB2312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（二）面试时需携带的材料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面试报到时请携带以上要求提供材料的原件进行现场复核。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eastAsia"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五、面试、考察有关事项说明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1、面试后按照综合成绩从高到低的顺序确定考察对象。考察对象与公开遴选职位的比例为2：1。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2、考生有特殊原因不能按要求送交材料的，需提前说明，否则视为主动放弃面试资格。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3、对提供虚假证件及个人资料的，一经查实，取消公开遴选资格。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4、请面试考生合理安排行程，保持电话畅通。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5、学院免费安排食宿。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9" w:firstLineChars="202"/>
              <w:jc w:val="left"/>
            </w:pPr>
            <w:r>
              <w:rPr>
                <w:rFonts w:hint="eastAsia" w:ascii="黑体" w:hAnsi="宋体" w:eastAsia="黑体" w:cs="黑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六、联系电话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0796-6568687 13479689860  联系人：贺老师、周老师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                 中国井冈山干部学院人力资源部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560" w:firstLine="4800" w:firstLineChars="1500"/>
              <w:jc w:val="left"/>
            </w:pPr>
            <w:r>
              <w:rPr>
                <w:rFonts w:hint="default"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2017年7月17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142866ED"/>
    <w:rsid w:val="219B2DF0"/>
    <w:rsid w:val="2A5C6BA8"/>
    <w:rsid w:val="38F60B16"/>
    <w:rsid w:val="3AB8237B"/>
    <w:rsid w:val="3DC717ED"/>
    <w:rsid w:val="48881269"/>
    <w:rsid w:val="4CF92B3F"/>
    <w:rsid w:val="5E635554"/>
    <w:rsid w:val="71A8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