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color w:val="3F3F3F"/>
                <w:sz w:val="28"/>
                <w:szCs w:val="28"/>
              </w:rPr>
            </w:pPr>
            <w:r>
              <w:rPr>
                <w:rFonts w:hint="eastAsia" w:ascii="宋体" w:hAnsi="宋体" w:eastAsia="宋体" w:cs="宋体"/>
                <w:b/>
                <w:color w:val="3F3F3F"/>
                <w:kern w:val="0"/>
                <w:sz w:val="36"/>
                <w:szCs w:val="36"/>
                <w:lang w:val="en-US" w:eastAsia="zh-CN" w:bidi="ar"/>
              </w:rPr>
              <w:t>黄埔军校同学会2017年公开遴选机关工作人员面试公告</w:t>
            </w:r>
          </w:p>
        </w:tc>
      </w:tr>
      <w:tr>
        <w:tblPrEx>
          <w:shd w:val="clear"/>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color w:val="3F3F3F"/>
                <w:sz w:val="24"/>
                <w:szCs w:val="24"/>
              </w:rPr>
            </w:pPr>
            <w:r>
              <w:rPr>
                <w:rFonts w:hint="eastAsia" w:ascii="宋体" w:hAnsi="宋体" w:eastAsia="宋体" w:cs="宋体"/>
                <w:color w:val="3F3F3F"/>
                <w:kern w:val="0"/>
                <w:sz w:val="24"/>
                <w:szCs w:val="24"/>
                <w:lang w:val="en-US" w:eastAsia="zh-CN" w:bidi="ar"/>
              </w:rPr>
              <w:t>发布日期：2017-7-17 18:09:11 </w:t>
            </w: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jc w:val="center"/>
              <w:rPr>
                <w:rFonts w:hint="eastAsia" w:ascii="宋体" w:hAnsi="宋体" w:eastAsia="宋体" w:cs="宋体"/>
                <w:color w:val="3F3F3F"/>
                <w:sz w:val="18"/>
                <w:szCs w:val="18"/>
              </w:rPr>
            </w:pP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spacing w:before="0" w:beforeAutospacing="0" w:after="0" w:afterAutospacing="0" w:line="600" w:lineRule="exact"/>
              <w:ind w:left="0" w:right="0"/>
              <w:jc w:val="left"/>
            </w:pPr>
            <w:r>
              <w:rPr>
                <w:rFonts w:ascii="仿宋_GB2312" w:hAnsi="仿宋_GB2312" w:eastAsia="仿宋_GB2312" w:cs="仿宋_GB2312"/>
                <w:color w:val="3F3F3F"/>
                <w:kern w:val="0"/>
                <w:sz w:val="32"/>
                <w:szCs w:val="30"/>
                <w:lang w:val="en-US" w:eastAsia="zh-CN" w:bidi="ar"/>
              </w:rPr>
              <w:t xml:space="preserve">   </w:t>
            </w:r>
            <w:r>
              <w:rPr>
                <w:rFonts w:hint="default" w:ascii="仿宋_GB2312" w:hAnsi="仿宋_GB2312" w:eastAsia="仿宋_GB2312" w:cs="仿宋_GB2312"/>
                <w:color w:val="3F3F3F"/>
                <w:kern w:val="0"/>
                <w:sz w:val="32"/>
                <w:szCs w:val="30"/>
                <w:lang w:val="en-US" w:eastAsia="zh-CN" w:bidi="ar"/>
              </w:rPr>
              <w:t>根据</w:t>
            </w:r>
            <w:r>
              <w:rPr>
                <w:rFonts w:hint="default" w:ascii="仿宋_GB2312" w:hAnsi="仿宋_GB2312" w:eastAsia="仿宋_GB2312" w:cs="仿宋_GB2312"/>
                <w:bCs/>
                <w:color w:val="3F3F3F"/>
                <w:kern w:val="0"/>
                <w:sz w:val="32"/>
                <w:szCs w:val="32"/>
                <w:lang w:val="en-US" w:eastAsia="zh-CN" w:bidi="ar"/>
              </w:rPr>
              <w:t>中央组织部、人力资源社会保障部、国家公务员局</w:t>
            </w:r>
            <w:r>
              <w:rPr>
                <w:rFonts w:hint="default" w:ascii="仿宋_GB2312" w:hAnsi="仿宋_GB2312" w:eastAsia="仿宋_GB2312" w:cs="仿宋_GB2312"/>
                <w:color w:val="3F3F3F"/>
                <w:kern w:val="0"/>
                <w:sz w:val="32"/>
                <w:szCs w:val="30"/>
                <w:lang w:val="en-US" w:eastAsia="zh-CN" w:bidi="ar"/>
              </w:rPr>
              <w:t>《2017年中央机关公开遴选和公开选调公务员工作实施方案》（组通字〔2017〕19号），现就黄埔军校同学会2017年公开遴选机关工作人员面试有关事项通知如下：</w:t>
            </w:r>
            <w:r>
              <w:rPr>
                <w:rFonts w:hint="default" w:ascii="仿宋_GB2312" w:hAnsi="仿宋_GB2312" w:eastAsia="仿宋_GB2312" w:cs="仿宋_GB2312"/>
                <w:color w:val="3F3F3F"/>
                <w:kern w:val="0"/>
                <w:sz w:val="32"/>
                <w:szCs w:val="20"/>
                <w:lang w:val="en-US" w:eastAsia="zh-CN" w:bidi="ar"/>
              </w:rPr>
              <w:t xml:space="preserve"> </w:t>
            </w:r>
          </w:p>
          <w:p>
            <w:pPr>
              <w:keepNext w:val="0"/>
              <w:keepLines w:val="0"/>
              <w:widowControl/>
              <w:suppressLineNumbers w:val="0"/>
              <w:spacing w:before="0" w:beforeAutospacing="0" w:after="0" w:afterAutospacing="0" w:line="600" w:lineRule="exact"/>
              <w:ind w:left="0" w:right="0" w:firstLine="640" w:firstLineChars="200"/>
              <w:jc w:val="left"/>
            </w:pPr>
            <w:r>
              <w:rPr>
                <w:rFonts w:ascii="黑体" w:hAnsi="宋体" w:eastAsia="黑体" w:cs="黑体"/>
                <w:color w:val="3F3F3F"/>
                <w:kern w:val="0"/>
                <w:sz w:val="32"/>
                <w:szCs w:val="20"/>
                <w:lang w:val="en-US" w:eastAsia="zh-CN" w:bidi="ar"/>
              </w:rPr>
              <w:t>一、进入面试人员名单（按准考证号排序）</w:t>
            </w:r>
          </w:p>
          <w:tbl>
            <w:tblPr>
              <w:tblW w:w="8293"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884"/>
              <w:gridCol w:w="1342"/>
              <w:gridCol w:w="2205"/>
              <w:gridCol w:w="161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8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职位名称</w:t>
                  </w:r>
                </w:p>
              </w:tc>
              <w:tc>
                <w:tcPr>
                  <w:tcW w:w="13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考生</w:t>
                  </w:r>
                </w:p>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姓名</w:t>
                  </w:r>
                </w:p>
              </w:tc>
              <w:tc>
                <w:tcPr>
                  <w:tcW w:w="22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准考证号</w:t>
                  </w:r>
                </w:p>
              </w:tc>
              <w:tc>
                <w:tcPr>
                  <w:tcW w:w="16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面试</w:t>
                  </w:r>
                </w:p>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时间</w:t>
                  </w:r>
                </w:p>
              </w:tc>
              <w:tc>
                <w:tcPr>
                  <w:tcW w:w="12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restart"/>
                  <w:tcBorders>
                    <w:top w:val="single" w:color="auto" w:sz="4" w:space="0"/>
                    <w:left w:val="single" w:color="auto" w:sz="4" w:space="0"/>
                    <w:bottom w:val="doub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研究室综合研究处主任科员及以下</w:t>
                  </w:r>
                </w:p>
              </w:tc>
              <w:tc>
                <w:tcPr>
                  <w:tcW w:w="13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宁  垚</w:t>
                  </w:r>
                </w:p>
              </w:tc>
              <w:tc>
                <w:tcPr>
                  <w:tcW w:w="22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966211132303</w:t>
                  </w:r>
                </w:p>
              </w:tc>
              <w:tc>
                <w:tcPr>
                  <w:tcW w:w="1610" w:type="dxa"/>
                  <w:vMerge w:val="restart"/>
                  <w:tcBorders>
                    <w:top w:val="single" w:color="auto" w:sz="4" w:space="0"/>
                    <w:left w:val="single" w:color="auto" w:sz="4" w:space="0"/>
                    <w:bottom w:val="doub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8月1日</w:t>
                  </w:r>
                </w:p>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全天</w:t>
                  </w:r>
                </w:p>
              </w:tc>
              <w:tc>
                <w:tcPr>
                  <w:tcW w:w="1252" w:type="dxa"/>
                  <w:vMerge w:val="restart"/>
                  <w:tcBorders>
                    <w:top w:val="single" w:color="auto" w:sz="4" w:space="0"/>
                    <w:left w:val="single" w:color="auto" w:sz="4" w:space="0"/>
                    <w:bottom w:val="doub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权伟东</w:t>
                  </w:r>
                </w:p>
              </w:tc>
              <w:tc>
                <w:tcPr>
                  <w:tcW w:w="22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966211221228</w:t>
                  </w:r>
                </w:p>
              </w:tc>
              <w:tc>
                <w:tcPr>
                  <w:tcW w:w="1610"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252"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王明伟</w:t>
                  </w:r>
                </w:p>
              </w:tc>
              <w:tc>
                <w:tcPr>
                  <w:tcW w:w="22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966211221810</w:t>
                  </w:r>
                </w:p>
              </w:tc>
              <w:tc>
                <w:tcPr>
                  <w:tcW w:w="1610"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252"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白书藏</w:t>
                  </w:r>
                </w:p>
              </w:tc>
              <w:tc>
                <w:tcPr>
                  <w:tcW w:w="22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966211270409</w:t>
                  </w:r>
                </w:p>
              </w:tc>
              <w:tc>
                <w:tcPr>
                  <w:tcW w:w="1610"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252"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汤  菁</w:t>
                  </w:r>
                </w:p>
              </w:tc>
              <w:tc>
                <w:tcPr>
                  <w:tcW w:w="22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966231021221</w:t>
                  </w:r>
                </w:p>
              </w:tc>
              <w:tc>
                <w:tcPr>
                  <w:tcW w:w="1610"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252"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42" w:type="dxa"/>
                  <w:tcBorders>
                    <w:top w:val="single" w:color="auto" w:sz="4" w:space="0"/>
                    <w:left w:val="single" w:color="auto" w:sz="4" w:space="0"/>
                    <w:bottom w:val="doub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曹  平</w:t>
                  </w:r>
                </w:p>
              </w:tc>
              <w:tc>
                <w:tcPr>
                  <w:tcW w:w="2205" w:type="dxa"/>
                  <w:tcBorders>
                    <w:top w:val="single" w:color="auto" w:sz="4" w:space="0"/>
                    <w:left w:val="single" w:color="auto" w:sz="4" w:space="0"/>
                    <w:bottom w:val="doub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966261652618</w:t>
                  </w:r>
                </w:p>
              </w:tc>
              <w:tc>
                <w:tcPr>
                  <w:tcW w:w="1610"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252" w:type="dxa"/>
                  <w:vMerge w:val="continue"/>
                  <w:tcBorders>
                    <w:top w:val="single" w:color="auto" w:sz="4" w:space="0"/>
                    <w:left w:val="single" w:color="auto" w:sz="4" w:space="0"/>
                    <w:bottom w:val="doub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restart"/>
                  <w:tcBorders>
                    <w:top w:val="doub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海外联络部美大处主任科员及以下</w:t>
                  </w:r>
                </w:p>
              </w:tc>
              <w:tc>
                <w:tcPr>
                  <w:tcW w:w="1342" w:type="dxa"/>
                  <w:tcBorders>
                    <w:top w:val="doub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郭文博</w:t>
                  </w:r>
                </w:p>
              </w:tc>
              <w:tc>
                <w:tcPr>
                  <w:tcW w:w="2205" w:type="dxa"/>
                  <w:tcBorders>
                    <w:top w:val="doub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966222011322</w:t>
                  </w:r>
                </w:p>
              </w:tc>
              <w:tc>
                <w:tcPr>
                  <w:tcW w:w="1610" w:type="dxa"/>
                  <w:vMerge w:val="restart"/>
                  <w:tcBorders>
                    <w:top w:val="doub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8月1日</w:t>
                  </w:r>
                </w:p>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上午</w:t>
                  </w:r>
                </w:p>
              </w:tc>
              <w:tc>
                <w:tcPr>
                  <w:tcW w:w="1252" w:type="dxa"/>
                  <w:vMerge w:val="restart"/>
                  <w:tcBorders>
                    <w:top w:val="doub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史  骥</w:t>
                  </w:r>
                </w:p>
              </w:tc>
              <w:tc>
                <w:tcPr>
                  <w:tcW w:w="22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966231020708</w:t>
                  </w:r>
                </w:p>
              </w:tc>
              <w:tc>
                <w:tcPr>
                  <w:tcW w:w="1610"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252"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李楠楠</w:t>
                  </w:r>
                </w:p>
              </w:tc>
              <w:tc>
                <w:tcPr>
                  <w:tcW w:w="22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966237014918</w:t>
                  </w:r>
                </w:p>
              </w:tc>
              <w:tc>
                <w:tcPr>
                  <w:tcW w:w="1610"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252"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郭益帮</w:t>
                  </w:r>
                </w:p>
              </w:tc>
              <w:tc>
                <w:tcPr>
                  <w:tcW w:w="22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966245240316</w:t>
                  </w:r>
                </w:p>
              </w:tc>
              <w:tc>
                <w:tcPr>
                  <w:tcW w:w="1610"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252"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84"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詹先彬</w:t>
                  </w:r>
                </w:p>
              </w:tc>
              <w:tc>
                <w:tcPr>
                  <w:tcW w:w="22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default" w:ascii="仿宋_GB2312" w:hAnsi="仿宋_GB2312" w:eastAsia="仿宋_GB2312" w:cs="仿宋_GB2312"/>
                      <w:color w:val="3F3F3F"/>
                      <w:kern w:val="0"/>
                      <w:sz w:val="32"/>
                      <w:szCs w:val="20"/>
                      <w:bdr w:val="none" w:color="auto" w:sz="0" w:space="0"/>
                      <w:lang w:val="en-US" w:eastAsia="zh-CN" w:bidi="ar"/>
                    </w:rPr>
                    <w:t>966253220625</w:t>
                  </w:r>
                </w:p>
              </w:tc>
              <w:tc>
                <w:tcPr>
                  <w:tcW w:w="1610"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252"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bl>
          <w:p>
            <w:pPr>
              <w:keepNext w:val="0"/>
              <w:keepLines w:val="0"/>
              <w:widowControl/>
              <w:suppressLineNumbers w:val="0"/>
              <w:shd w:val="solid" w:color="FFFFFF" w:fill="auto"/>
              <w:spacing w:before="0" w:beforeAutospacing="0" w:after="0" w:afterAutospacing="0" w:line="600" w:lineRule="exact"/>
              <w:ind w:left="0" w:right="0" w:firstLine="643"/>
              <w:jc w:val="left"/>
            </w:pPr>
            <w:r>
              <w:rPr>
                <w:rFonts w:hint="eastAsia" w:ascii="黑体" w:hAnsi="宋体" w:eastAsia="黑体" w:cs="黑体"/>
                <w:color w:val="3F3F3F"/>
                <w:kern w:val="0"/>
                <w:sz w:val="32"/>
                <w:szCs w:val="32"/>
                <w:shd w:val="clear" w:fill="FFFFFF"/>
                <w:lang w:val="en-US" w:eastAsia="zh-CN" w:bidi="ar"/>
              </w:rPr>
              <w:t>二、面试确认</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hAnsi="仿宋_GB2312" w:eastAsia="仿宋_GB2312" w:cs="仿宋_GB2312"/>
                <w:bCs/>
                <w:color w:val="3F3F3F"/>
                <w:kern w:val="0"/>
                <w:sz w:val="32"/>
                <w:szCs w:val="32"/>
                <w:lang w:val="en-US" w:eastAsia="zh-CN" w:bidi="ar"/>
              </w:rPr>
              <w:t>请进入面试的考生于7月24日中午</w:t>
            </w:r>
            <w:r>
              <w:rPr>
                <w:rFonts w:hint="default" w:ascii="仿宋_GB2312" w:hAnsi="仿宋_GB2312" w:eastAsia="仿宋_GB2312" w:cs="仿宋_GB2312"/>
                <w:color w:val="3F3F3F"/>
                <w:kern w:val="0"/>
                <w:sz w:val="32"/>
                <w:szCs w:val="32"/>
                <w:lang w:val="en-US" w:eastAsia="zh-CN" w:bidi="ar"/>
              </w:rPr>
              <w:t>12时</w:t>
            </w:r>
            <w:r>
              <w:rPr>
                <w:rFonts w:hint="default" w:ascii="仿宋_GB2312" w:hAnsi="仿宋_GB2312" w:eastAsia="仿宋_GB2312" w:cs="仿宋_GB2312"/>
                <w:bCs/>
                <w:color w:val="3F3F3F"/>
                <w:kern w:val="0"/>
                <w:sz w:val="32"/>
                <w:szCs w:val="32"/>
                <w:lang w:val="en-US" w:eastAsia="zh-CN" w:bidi="ar"/>
              </w:rPr>
              <w:t>前</w:t>
            </w:r>
            <w:r>
              <w:rPr>
                <w:rFonts w:hint="default" w:ascii="仿宋_GB2312" w:hAnsi="仿宋_GB2312" w:eastAsia="仿宋_GB2312" w:cs="仿宋_GB2312"/>
                <w:color w:val="3F3F3F"/>
                <w:kern w:val="0"/>
                <w:sz w:val="32"/>
                <w:szCs w:val="32"/>
                <w:lang w:val="en-US" w:eastAsia="zh-CN" w:bidi="ar"/>
              </w:rPr>
              <w:t>通过电子邮件</w:t>
            </w:r>
            <w:r>
              <w:rPr>
                <w:rFonts w:hint="default" w:ascii="仿宋_GB2312" w:hAnsi="仿宋_GB2312" w:eastAsia="仿宋_GB2312" w:cs="仿宋_GB2312"/>
                <w:bCs/>
                <w:color w:val="3F3F3F"/>
                <w:kern w:val="0"/>
                <w:sz w:val="32"/>
                <w:szCs w:val="32"/>
                <w:lang w:val="en-US" w:eastAsia="zh-CN" w:bidi="ar"/>
              </w:rPr>
              <w:t>确认是否参加面试。</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hAnsi="仿宋_GB2312" w:eastAsia="仿宋_GB2312" w:cs="仿宋_GB2312"/>
                <w:bCs/>
                <w:color w:val="3F3F3F"/>
                <w:kern w:val="0"/>
                <w:sz w:val="32"/>
                <w:szCs w:val="32"/>
                <w:lang w:val="en-US" w:eastAsia="zh-CN" w:bidi="ar"/>
              </w:rPr>
              <w:t>1.</w:t>
            </w:r>
            <w:r>
              <w:rPr>
                <w:rFonts w:hint="default" w:ascii="仿宋_GB2312" w:hAnsi="仿宋_GB2312" w:eastAsia="仿宋_GB2312" w:cs="仿宋_GB2312"/>
                <w:color w:val="3F3F3F"/>
                <w:kern w:val="0"/>
                <w:sz w:val="32"/>
                <w:szCs w:val="32"/>
                <w:lang w:val="en-US" w:eastAsia="zh-CN" w:bidi="ar"/>
              </w:rPr>
              <w:t>邮箱地址：</w:t>
            </w:r>
            <w:r>
              <w:rPr>
                <w:rFonts w:hint="default" w:ascii="仿宋_GB2312" w:hAnsi="仿宋_GB2312" w:eastAsia="仿宋_GB2312" w:cs="仿宋_GB2312"/>
                <w:color w:val="000080"/>
                <w:kern w:val="0"/>
                <w:sz w:val="32"/>
                <w:szCs w:val="32"/>
                <w:u w:val="none"/>
                <w:lang w:val="en-US" w:eastAsia="zh-CN" w:bidi="ar"/>
              </w:rPr>
              <w:fldChar w:fldCharType="begin"/>
            </w:r>
            <w:r>
              <w:rPr>
                <w:rFonts w:hint="default" w:ascii="仿宋_GB2312" w:hAnsi="仿宋_GB2312" w:eastAsia="仿宋_GB2312" w:cs="仿宋_GB2312"/>
                <w:color w:val="000080"/>
                <w:kern w:val="0"/>
                <w:sz w:val="32"/>
                <w:szCs w:val="32"/>
                <w:u w:val="none"/>
                <w:lang w:val="en-US" w:eastAsia="zh-CN" w:bidi="ar"/>
              </w:rPr>
              <w:instrText xml:space="preserve"> HYPERLINK "mailto:huangpursb@163.com" </w:instrText>
            </w:r>
            <w:r>
              <w:rPr>
                <w:rFonts w:hint="default" w:ascii="仿宋_GB2312" w:hAnsi="仿宋_GB2312" w:eastAsia="仿宋_GB2312" w:cs="仿宋_GB2312"/>
                <w:color w:val="000080"/>
                <w:kern w:val="0"/>
                <w:sz w:val="32"/>
                <w:szCs w:val="32"/>
                <w:u w:val="none"/>
                <w:lang w:val="en-US" w:eastAsia="zh-CN" w:bidi="ar"/>
              </w:rPr>
              <w:fldChar w:fldCharType="separate"/>
            </w:r>
            <w:r>
              <w:rPr>
                <w:rStyle w:val="5"/>
                <w:rFonts w:hint="default" w:ascii="仿宋_GB2312" w:hAnsi="仿宋_GB2312" w:eastAsia="仿宋_GB2312" w:cs="仿宋_GB2312"/>
                <w:color w:val="auto"/>
                <w:sz w:val="32"/>
                <w:szCs w:val="32"/>
                <w:u w:val="none"/>
                <w:lang w:val="en-US"/>
              </w:rPr>
              <w:t>huangpursb@163.com</w:t>
            </w:r>
            <w:r>
              <w:rPr>
                <w:rFonts w:hint="default" w:ascii="仿宋_GB2312" w:hAnsi="仿宋_GB2312" w:eastAsia="仿宋_GB2312" w:cs="仿宋_GB2312"/>
                <w:color w:val="000080"/>
                <w:kern w:val="0"/>
                <w:sz w:val="32"/>
                <w:szCs w:val="32"/>
                <w:u w:val="none"/>
                <w:lang w:val="en-US" w:eastAsia="zh-CN" w:bidi="ar"/>
              </w:rPr>
              <w:fldChar w:fldCharType="end"/>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hAnsi="仿宋_GB2312" w:eastAsia="仿宋_GB2312" w:cs="仿宋_GB2312"/>
                <w:bCs/>
                <w:color w:val="3F3F3F"/>
                <w:kern w:val="0"/>
                <w:sz w:val="32"/>
                <w:szCs w:val="32"/>
                <w:lang w:val="en-US" w:eastAsia="zh-CN" w:bidi="ar"/>
              </w:rPr>
              <w:t>2.邮</w:t>
            </w:r>
            <w:r>
              <w:rPr>
                <w:rFonts w:hint="default" w:ascii="仿宋_GB2312" w:hAnsi="仿宋_GB2312" w:eastAsia="仿宋_GB2312" w:cs="仿宋_GB2312"/>
                <w:color w:val="3F3F3F"/>
                <w:kern w:val="0"/>
                <w:sz w:val="32"/>
                <w:szCs w:val="32"/>
                <w:lang w:val="en-US" w:eastAsia="zh-CN" w:bidi="ar"/>
              </w:rPr>
              <w:t>件标题：</w:t>
            </w:r>
            <w:r>
              <w:rPr>
                <w:rFonts w:hint="default" w:ascii="仿宋_GB2312" w:hAnsi="仿宋_GB2312" w:eastAsia="仿宋_GB2312" w:cs="宋体"/>
                <w:color w:val="3F3F3F"/>
                <w:kern w:val="0"/>
                <w:sz w:val="32"/>
                <w:szCs w:val="32"/>
                <w:shd w:val="clear" w:fill="FFFFFF"/>
                <w:lang w:val="en-US" w:eastAsia="zh-CN" w:bidi="ar"/>
              </w:rPr>
              <w:t>×××确认参加黄埔军校同学会×××职位面试。</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hAnsi="仿宋_GB2312" w:eastAsia="仿宋_GB2312" w:cs="宋体"/>
                <w:color w:val="3F3F3F"/>
                <w:kern w:val="0"/>
                <w:sz w:val="32"/>
                <w:szCs w:val="32"/>
                <w:shd w:val="clear" w:fill="FFFFFF"/>
                <w:lang w:val="en-US" w:eastAsia="zh-CN" w:bidi="ar"/>
              </w:rPr>
              <w:t>3.邮件正文：</w:t>
            </w:r>
            <w:r>
              <w:rPr>
                <w:rFonts w:hint="default" w:ascii="仿宋_GB2312" w:hAnsi="仿宋_GB2312" w:eastAsia="仿宋_GB2312" w:cs="仿宋_GB2312"/>
                <w:color w:val="3F3F3F"/>
                <w:kern w:val="0"/>
                <w:sz w:val="32"/>
                <w:szCs w:val="32"/>
                <w:lang w:val="en-US" w:eastAsia="zh-CN" w:bidi="ar"/>
              </w:rPr>
              <w:t>考生姓名+准考证号+身份证号</w:t>
            </w:r>
            <w:r>
              <w:rPr>
                <w:rFonts w:hint="default" w:ascii="仿宋_GB2312" w:hAnsi="仿宋_GB2312" w:eastAsia="仿宋_GB2312" w:cs="宋体"/>
                <w:color w:val="3F3F3F"/>
                <w:kern w:val="0"/>
                <w:sz w:val="32"/>
                <w:szCs w:val="32"/>
                <w:shd w:val="clear" w:fill="FFFFFF"/>
                <w:lang w:val="en-US" w:eastAsia="zh-CN" w:bidi="ar"/>
              </w:rPr>
              <w:t>+笔试成绩。</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hAnsi="仿宋_GB2312" w:eastAsia="仿宋_GB2312" w:cs="宋体"/>
                <w:color w:val="3F3F3F"/>
                <w:kern w:val="0"/>
                <w:sz w:val="32"/>
                <w:szCs w:val="32"/>
                <w:shd w:val="clear" w:fill="FFFFFF"/>
                <w:lang w:val="en-US" w:eastAsia="zh-CN" w:bidi="ar"/>
              </w:rPr>
              <w:t>4.报名时填报的通讯地址、联系方式等信息如有变化，请在电子邮件正文中注明。</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hAnsi="仿宋_GB2312" w:eastAsia="仿宋_GB2312" w:cs="宋体"/>
                <w:color w:val="3F3F3F"/>
                <w:kern w:val="0"/>
                <w:sz w:val="32"/>
                <w:szCs w:val="32"/>
                <w:shd w:val="clear" w:fill="FFFFFF"/>
                <w:lang w:val="en-US" w:eastAsia="zh-CN" w:bidi="ar"/>
              </w:rPr>
              <w:t>5.放弃面试请填写《放弃面试声明》，经本人签名，于7月24日中午12时前传真至010-58336373，不在规定时间内填写放弃面试声明，又因个人原因放弃面试的，将上报中央公务员主管部门记入不诚信记录。</w:t>
            </w:r>
          </w:p>
          <w:p>
            <w:pPr>
              <w:keepNext w:val="0"/>
              <w:keepLines w:val="0"/>
              <w:widowControl/>
              <w:suppressLineNumbers w:val="0"/>
              <w:shd w:val="solid" w:color="FFFFFF" w:fill="auto"/>
              <w:spacing w:before="0" w:beforeAutospacing="0" w:after="0" w:afterAutospacing="0" w:line="600" w:lineRule="exact"/>
              <w:ind w:left="0" w:right="0" w:firstLine="643"/>
              <w:jc w:val="left"/>
            </w:pPr>
            <w:r>
              <w:rPr>
                <w:rFonts w:hint="default" w:ascii="仿宋_GB2312" w:hAnsi="仿宋_GB2312" w:eastAsia="仿宋_GB2312" w:cs="宋体"/>
                <w:color w:val="3F3F3F"/>
                <w:kern w:val="0"/>
                <w:sz w:val="32"/>
                <w:szCs w:val="32"/>
                <w:shd w:val="clear" w:fill="FFFFFF"/>
                <w:lang w:val="en-US" w:eastAsia="zh-CN" w:bidi="ar"/>
              </w:rPr>
              <w:t>逾期未确认</w:t>
            </w:r>
            <w:r>
              <w:rPr>
                <w:rFonts w:hint="default" w:ascii="仿宋_GB2312" w:hAnsi="仿宋_GB2312" w:eastAsia="仿宋_GB2312" w:cs="宋体"/>
                <w:color w:val="3F3F3F"/>
                <w:kern w:val="0"/>
                <w:sz w:val="32"/>
                <w:szCs w:val="32"/>
                <w:shd w:val="solid" w:color="FFFFFF" w:fill="auto"/>
                <w:lang w:val="en-US" w:eastAsia="zh-CN" w:bidi="ar"/>
              </w:rPr>
              <w:t>的考生，视为自动放弃面试资格，将</w:t>
            </w:r>
            <w:r>
              <w:rPr>
                <w:rFonts w:hint="default" w:ascii="仿宋_GB2312" w:hAnsi="仿宋_GB2312" w:eastAsia="仿宋_GB2312" w:cs="宋体"/>
                <w:color w:val="3F3F3F"/>
                <w:kern w:val="0"/>
                <w:sz w:val="32"/>
                <w:szCs w:val="32"/>
                <w:shd w:val="clear" w:fill="FFFFFF"/>
                <w:lang w:val="en-US" w:eastAsia="zh-CN" w:bidi="ar"/>
              </w:rPr>
              <w:t>不再进入面试程序。</w:t>
            </w:r>
          </w:p>
          <w:p>
            <w:pPr>
              <w:keepNext w:val="0"/>
              <w:keepLines w:val="0"/>
              <w:widowControl/>
              <w:suppressLineNumbers w:val="0"/>
              <w:shd w:val="solid" w:color="FFFFFF" w:fill="auto"/>
              <w:spacing w:before="0" w:beforeAutospacing="0" w:after="0" w:afterAutospacing="0" w:line="600" w:lineRule="exact"/>
              <w:ind w:left="0" w:right="0" w:firstLine="640"/>
              <w:jc w:val="left"/>
            </w:pPr>
            <w:r>
              <w:rPr>
                <w:rFonts w:hint="eastAsia" w:ascii="黑体" w:hAnsi="仿宋_GB2312" w:eastAsia="黑体" w:cs="黑体"/>
                <w:color w:val="3F3F3F"/>
                <w:kern w:val="0"/>
                <w:sz w:val="32"/>
                <w:szCs w:val="20"/>
                <w:shd w:val="clear" w:fill="FFFFFF"/>
                <w:lang w:val="en-US" w:eastAsia="zh-CN" w:bidi="ar"/>
              </w:rPr>
              <w:t>三、资格复审</w:t>
            </w:r>
          </w:p>
          <w:p>
            <w:pPr>
              <w:keepNext w:val="0"/>
              <w:keepLines w:val="0"/>
              <w:widowControl/>
              <w:suppressLineNumbers w:val="0"/>
              <w:spacing w:before="0" w:beforeAutospacing="0" w:after="0" w:afterAutospacing="0" w:line="600" w:lineRule="exact"/>
              <w:ind w:left="0" w:right="0" w:firstLine="640"/>
              <w:jc w:val="left"/>
            </w:pPr>
            <w:r>
              <w:rPr>
                <w:rFonts w:hint="default" w:ascii="仿宋_GB2312" w:hAnsi="仿宋_GB2312" w:eastAsia="仿宋_GB2312" w:cs="宋体"/>
                <w:color w:val="3F3F3F"/>
                <w:kern w:val="0"/>
                <w:sz w:val="32"/>
                <w:szCs w:val="32"/>
                <w:lang w:val="en-US" w:eastAsia="zh-CN" w:bidi="ar"/>
              </w:rPr>
              <w:t>请考生于7月24日</w:t>
            </w:r>
            <w:r>
              <w:rPr>
                <w:rFonts w:hint="default" w:ascii="仿宋_GB2312" w:hAnsi="仿宋_GB2312" w:eastAsia="仿宋_GB2312" w:cs="仿宋_GB2312"/>
                <w:bCs/>
                <w:color w:val="3F3F3F"/>
                <w:kern w:val="0"/>
                <w:sz w:val="32"/>
                <w:szCs w:val="32"/>
                <w:lang w:val="en-US" w:eastAsia="zh-CN" w:bidi="ar"/>
              </w:rPr>
              <w:t>中午</w:t>
            </w:r>
            <w:r>
              <w:rPr>
                <w:rFonts w:hint="default" w:ascii="仿宋_GB2312" w:hAnsi="仿宋_GB2312" w:eastAsia="仿宋_GB2312" w:cs="仿宋_GB2312"/>
                <w:color w:val="3F3F3F"/>
                <w:kern w:val="0"/>
                <w:sz w:val="32"/>
                <w:szCs w:val="32"/>
                <w:lang w:val="en-US" w:eastAsia="zh-CN" w:bidi="ar"/>
              </w:rPr>
              <w:t>12时前将</w:t>
            </w:r>
            <w:r>
              <w:rPr>
                <w:rFonts w:hint="default" w:ascii="仿宋_GB2312" w:hAnsi="仿宋_GB2312" w:eastAsia="仿宋_GB2312" w:cs="宋体"/>
                <w:color w:val="3F3F3F"/>
                <w:kern w:val="0"/>
                <w:sz w:val="32"/>
                <w:szCs w:val="32"/>
                <w:lang w:val="en-US" w:eastAsia="zh-CN" w:bidi="ar"/>
              </w:rPr>
              <w:t>本人</w:t>
            </w:r>
            <w:r>
              <w:rPr>
                <w:rFonts w:hint="default" w:ascii="仿宋_GB2312" w:hAnsi="仿宋_GB2312" w:eastAsia="仿宋_GB2312" w:cs="仿宋_GB2312"/>
                <w:color w:val="3F3F3F"/>
                <w:kern w:val="0"/>
                <w:sz w:val="32"/>
                <w:szCs w:val="32"/>
                <w:lang w:val="en-US" w:eastAsia="zh-CN" w:bidi="ar"/>
              </w:rPr>
              <w:t>身份证、报名推荐表、学历、学位证书</w:t>
            </w:r>
            <w:r>
              <w:rPr>
                <w:rFonts w:hint="default" w:ascii="仿宋_GB2312" w:hAnsi="仿宋_GB2312" w:eastAsia="仿宋_GB2312" w:cs="宋体"/>
                <w:color w:val="3F3F3F"/>
                <w:kern w:val="0"/>
                <w:sz w:val="32"/>
                <w:szCs w:val="32"/>
                <w:lang w:val="en-US" w:eastAsia="zh-CN" w:bidi="ar"/>
              </w:rPr>
              <w:t>复印件以特快专递形式邮寄至我会人事部接受资格复审，报考研究室综合研究处主任科员及以下职位的考试还需邮寄在省级以上社科类刊物上发表过的2篇以上署名文章复印件。8月1日入闱封闭管理后，提供上述材料原件及</w:t>
            </w:r>
            <w:r>
              <w:rPr>
                <w:rFonts w:hint="default" w:ascii="仿宋_GB2312" w:hAnsi="仿宋_GB2312" w:eastAsia="仿宋_GB2312" w:cs="仿宋_GB2312"/>
                <w:color w:val="3F3F3F"/>
                <w:kern w:val="0"/>
                <w:sz w:val="32"/>
                <w:szCs w:val="20"/>
                <w:lang w:val="en-US" w:eastAsia="zh-CN" w:bidi="ar"/>
              </w:rPr>
              <w:t>2张近期小2寸彩色照片。</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仿宋_GB2312" w:eastAsia="仿宋_GB2312" w:cs="宋体"/>
                <w:color w:val="3F3F3F"/>
                <w:kern w:val="0"/>
                <w:sz w:val="32"/>
                <w:szCs w:val="32"/>
                <w:shd w:val="clear" w:fill="FFFFFF"/>
                <w:lang w:val="en-US" w:eastAsia="zh-CN" w:bidi="ar"/>
              </w:rPr>
              <w:t>考生应对所提供材料的真实性负责，材料不全或主要信息不实，影响资格审查结果的，将取消面试资格。</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仿宋_GB2312" w:eastAsia="仿宋_GB2312" w:cs="宋体"/>
                <w:color w:val="3F3F3F"/>
                <w:kern w:val="0"/>
                <w:sz w:val="32"/>
                <w:szCs w:val="32"/>
                <w:shd w:val="clear" w:fill="FFFFFF"/>
                <w:lang w:val="en-US" w:eastAsia="zh-CN" w:bidi="ar"/>
              </w:rPr>
              <w:t>邮寄地址：</w:t>
            </w:r>
            <w:r>
              <w:rPr>
                <w:rFonts w:hint="default" w:ascii="仿宋_GB2312" w:hAnsi="仿宋_GB2312" w:eastAsia="仿宋_GB2312" w:cs="仿宋_GB2312"/>
                <w:bCs/>
                <w:color w:val="3F3F3F"/>
                <w:kern w:val="0"/>
                <w:sz w:val="32"/>
                <w:szCs w:val="32"/>
                <w:lang w:val="en-US" w:eastAsia="zh-CN" w:bidi="ar"/>
              </w:rPr>
              <w:t xml:space="preserve">北京市丰台区南三环中路赵公口小区20号黄埔军校同学会人事部  </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仿宋_GB2312" w:eastAsia="仿宋_GB2312" w:cs="仿宋_GB2312"/>
                <w:bCs/>
                <w:color w:val="3F3F3F"/>
                <w:kern w:val="0"/>
                <w:sz w:val="32"/>
                <w:szCs w:val="32"/>
                <w:lang w:val="en-US" w:eastAsia="zh-CN" w:bidi="ar"/>
              </w:rPr>
              <w:t>邮    编：100075</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仿宋_GB2312" w:eastAsia="仿宋_GB2312" w:cs="仿宋_GB2312"/>
                <w:bCs/>
                <w:color w:val="3F3F3F"/>
                <w:kern w:val="0"/>
                <w:sz w:val="32"/>
                <w:szCs w:val="32"/>
                <w:lang w:val="en-US" w:eastAsia="zh-CN" w:bidi="ar"/>
              </w:rPr>
              <w:t>收 件 人：张  天</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仿宋_GB2312" w:eastAsia="仿宋_GB2312" w:cs="仿宋_GB2312"/>
                <w:bCs/>
                <w:color w:val="3F3F3F"/>
                <w:kern w:val="0"/>
                <w:sz w:val="32"/>
                <w:szCs w:val="32"/>
                <w:lang w:val="en-US" w:eastAsia="zh-CN" w:bidi="ar"/>
              </w:rPr>
              <w:t>联系电话：15632449929  010-58336321</w:t>
            </w:r>
          </w:p>
          <w:p>
            <w:pPr>
              <w:keepNext w:val="0"/>
              <w:keepLines w:val="0"/>
              <w:widowControl/>
              <w:suppressLineNumbers w:val="0"/>
              <w:spacing w:before="0" w:beforeAutospacing="0" w:after="0" w:afterAutospacing="0"/>
              <w:ind w:left="0" w:right="0"/>
              <w:jc w:val="left"/>
            </w:pPr>
            <w:r>
              <w:rPr>
                <w:rFonts w:hint="eastAsia" w:ascii="黑体" w:hAnsi="宋体" w:eastAsia="黑体" w:cs="黑体"/>
                <w:color w:val="3F3F3F"/>
                <w:kern w:val="0"/>
                <w:sz w:val="32"/>
                <w:szCs w:val="20"/>
                <w:lang w:val="en-US" w:eastAsia="zh-CN" w:bidi="ar"/>
              </w:rPr>
              <w:t xml:space="preserve">    四、面试安排</w:t>
            </w:r>
          </w:p>
          <w:p>
            <w:pPr>
              <w:keepNext w:val="0"/>
              <w:keepLines w:val="0"/>
              <w:widowControl/>
              <w:suppressLineNumbers w:val="0"/>
              <w:spacing w:before="0" w:beforeAutospacing="0" w:after="0" w:afterAutospacing="0"/>
              <w:ind w:left="0" w:right="0"/>
              <w:jc w:val="left"/>
            </w:pPr>
            <w:r>
              <w:rPr>
                <w:rFonts w:hint="default" w:ascii="仿宋_GB2312" w:hAnsi="仿宋_GB2312" w:eastAsia="仿宋_GB2312" w:cs="仿宋_GB2312"/>
                <w:color w:val="3F3F3F"/>
                <w:kern w:val="0"/>
                <w:sz w:val="32"/>
                <w:szCs w:val="20"/>
                <w:lang w:val="en-US" w:eastAsia="zh-CN" w:bidi="ar"/>
              </w:rPr>
              <w:t xml:space="preserve">    </w:t>
            </w:r>
            <w:r>
              <w:rPr>
                <w:rFonts w:hint="default" w:ascii="仿宋_GB2312" w:hAnsi="仿宋_GB2312" w:eastAsia="仿宋_GB2312" w:cs="仿宋_GB2312"/>
                <w:b/>
                <w:color w:val="3F3F3F"/>
                <w:kern w:val="0"/>
                <w:sz w:val="32"/>
                <w:szCs w:val="20"/>
                <w:lang w:val="en-US" w:eastAsia="zh-CN" w:bidi="ar"/>
              </w:rPr>
              <w:t>（一）面试时间</w:t>
            </w:r>
          </w:p>
          <w:p>
            <w:pPr>
              <w:keepNext w:val="0"/>
              <w:keepLines w:val="0"/>
              <w:widowControl/>
              <w:suppressLineNumbers w:val="0"/>
              <w:spacing w:before="0" w:beforeAutospacing="0" w:after="0" w:afterAutospacing="0"/>
              <w:ind w:left="0" w:right="0"/>
              <w:jc w:val="left"/>
            </w:pPr>
            <w:r>
              <w:rPr>
                <w:rFonts w:hint="default" w:ascii="仿宋_GB2312" w:hAnsi="仿宋_GB2312" w:eastAsia="仿宋_GB2312" w:cs="仿宋_GB2312"/>
                <w:color w:val="3F3F3F"/>
                <w:kern w:val="0"/>
                <w:sz w:val="32"/>
                <w:szCs w:val="20"/>
                <w:lang w:val="en-US" w:eastAsia="zh-CN" w:bidi="ar"/>
              </w:rPr>
              <w:t xml:space="preserve">    1.研究室综合研究处主任科员及以下职位</w:t>
            </w:r>
            <w:r>
              <w:rPr>
                <w:rFonts w:hint="default" w:ascii="仿宋_GB2312" w:hAnsi="仿宋_GB2312" w:eastAsia="仿宋_GB2312" w:cs="仿宋_GB2312"/>
                <w:b/>
                <w:color w:val="3F3F3F"/>
                <w:kern w:val="0"/>
                <w:sz w:val="32"/>
                <w:szCs w:val="20"/>
                <w:lang w:val="en-US" w:eastAsia="zh-CN" w:bidi="ar"/>
              </w:rPr>
              <w:t>8月1日全天</w:t>
            </w:r>
            <w:r>
              <w:rPr>
                <w:rFonts w:hint="default" w:ascii="仿宋_GB2312" w:hAnsi="仿宋_GB2312" w:eastAsia="仿宋_GB2312" w:cs="仿宋_GB2312"/>
                <w:color w:val="3F3F3F"/>
                <w:kern w:val="0"/>
                <w:sz w:val="32"/>
                <w:szCs w:val="20"/>
                <w:lang w:val="en-US" w:eastAsia="zh-CN" w:bidi="ar"/>
              </w:rPr>
              <w:t>面试。其中上午进行职位业务水平测试，下午进行结构化面试。</w:t>
            </w:r>
          </w:p>
          <w:p>
            <w:pPr>
              <w:keepNext w:val="0"/>
              <w:keepLines w:val="0"/>
              <w:widowControl/>
              <w:suppressLineNumbers w:val="0"/>
              <w:shd w:val="solid" w:color="FFFFFF" w:fill="auto"/>
              <w:spacing w:before="0" w:beforeAutospacing="0" w:after="0" w:afterAutospacing="0" w:line="600" w:lineRule="exact"/>
              <w:ind w:left="0" w:right="0" w:firstLine="640"/>
              <w:jc w:val="left"/>
            </w:pPr>
            <w:r>
              <w:rPr>
                <w:rFonts w:hint="default" w:ascii="仿宋_GB2312" w:hAnsi="仿宋_GB2312" w:eastAsia="仿宋_GB2312" w:cs="仿宋_GB2312"/>
                <w:color w:val="3F3F3F"/>
                <w:kern w:val="0"/>
                <w:sz w:val="32"/>
                <w:szCs w:val="32"/>
                <w:shd w:val="clear" w:fill="FFFFFF"/>
                <w:lang w:val="en-US" w:eastAsia="zh-CN" w:bidi="ar"/>
              </w:rPr>
              <w:t>2.海外联络部美大联络处主任科员及以下职位</w:t>
            </w:r>
            <w:r>
              <w:rPr>
                <w:rFonts w:hint="default" w:ascii="仿宋_GB2312" w:hAnsi="仿宋_GB2312" w:eastAsia="仿宋_GB2312" w:cs="仿宋_GB2312"/>
                <w:b/>
                <w:bCs w:val="0"/>
                <w:color w:val="3F3F3F"/>
                <w:kern w:val="0"/>
                <w:sz w:val="32"/>
                <w:szCs w:val="32"/>
                <w:shd w:val="clear" w:fill="FFFFFF"/>
                <w:lang w:val="en-US" w:eastAsia="zh-CN" w:bidi="ar"/>
              </w:rPr>
              <w:t>8月1日上午</w:t>
            </w:r>
            <w:r>
              <w:rPr>
                <w:rFonts w:hint="default" w:ascii="仿宋_GB2312" w:hAnsi="仿宋_GB2312" w:eastAsia="仿宋_GB2312" w:cs="仿宋_GB2312"/>
                <w:color w:val="3F3F3F"/>
                <w:kern w:val="0"/>
                <w:sz w:val="32"/>
                <w:szCs w:val="32"/>
                <w:shd w:val="clear" w:fill="FFFFFF"/>
                <w:lang w:val="en-US" w:eastAsia="zh-CN" w:bidi="ar"/>
              </w:rPr>
              <w:t>面试。</w:t>
            </w:r>
          </w:p>
          <w:p>
            <w:pPr>
              <w:keepNext w:val="0"/>
              <w:keepLines w:val="0"/>
              <w:widowControl/>
              <w:suppressLineNumbers w:val="0"/>
              <w:shd w:val="solid" w:color="FFFFFF" w:fill="auto"/>
              <w:spacing w:before="0" w:beforeAutospacing="0" w:after="0" w:afterAutospacing="0" w:line="600" w:lineRule="exact"/>
              <w:ind w:left="0" w:right="0" w:firstLine="640"/>
              <w:jc w:val="left"/>
            </w:pPr>
            <w:r>
              <w:rPr>
                <w:rFonts w:hint="default" w:ascii="仿宋_GB2312" w:hAnsi="仿宋_GB2312" w:eastAsia="仿宋_GB2312" w:cs="仿宋_GB2312"/>
                <w:color w:val="3F3F3F"/>
                <w:kern w:val="0"/>
                <w:sz w:val="32"/>
                <w:szCs w:val="32"/>
                <w:shd w:val="clear" w:fill="FFFFFF"/>
                <w:lang w:val="en-US" w:eastAsia="zh-CN" w:bidi="ar"/>
              </w:rPr>
              <w:t>3.请考生于面试</w:t>
            </w:r>
            <w:r>
              <w:rPr>
                <w:rFonts w:hint="default" w:ascii="仿宋_GB2312" w:hAnsi="仿宋_GB2312" w:eastAsia="仿宋_GB2312" w:cs="仿宋_GB2312"/>
                <w:b/>
                <w:bCs w:val="0"/>
                <w:color w:val="3F3F3F"/>
                <w:kern w:val="0"/>
                <w:sz w:val="32"/>
                <w:szCs w:val="32"/>
                <w:shd w:val="clear" w:fill="FFFFFF"/>
                <w:lang w:val="en-US" w:eastAsia="zh-CN" w:bidi="ar"/>
              </w:rPr>
              <w:t>当日上午8:30</w:t>
            </w:r>
            <w:r>
              <w:rPr>
                <w:rFonts w:hint="default" w:ascii="仿宋_GB2312" w:hAnsi="仿宋_GB2312" w:eastAsia="仿宋_GB2312" w:cs="仿宋_GB2312"/>
                <w:color w:val="3F3F3F"/>
                <w:kern w:val="0"/>
                <w:sz w:val="32"/>
                <w:szCs w:val="32"/>
                <w:shd w:val="clear" w:fill="FFFFFF"/>
                <w:lang w:val="en-US" w:eastAsia="zh-CN" w:bidi="ar"/>
              </w:rPr>
              <w:t>前到面试地点报到。逾期未报到的考生，取消考试资格。</w:t>
            </w:r>
          </w:p>
          <w:p>
            <w:pPr>
              <w:keepNext w:val="0"/>
              <w:keepLines w:val="0"/>
              <w:widowControl/>
              <w:suppressLineNumbers w:val="0"/>
              <w:shd w:val="solid" w:color="FFFFFF" w:fill="auto"/>
              <w:spacing w:before="0" w:beforeAutospacing="0" w:after="0" w:afterAutospacing="0" w:line="600" w:lineRule="exact"/>
              <w:ind w:left="0" w:right="0" w:firstLine="640"/>
              <w:jc w:val="left"/>
            </w:pPr>
            <w:r>
              <w:rPr>
                <w:rFonts w:hint="default" w:ascii="仿宋_GB2312" w:hAnsi="仿宋_GB2312" w:eastAsia="仿宋_GB2312" w:cs="仿宋_GB2312"/>
                <w:b/>
                <w:color w:val="3F3F3F"/>
                <w:kern w:val="0"/>
                <w:sz w:val="32"/>
                <w:szCs w:val="32"/>
                <w:shd w:val="clear" w:fill="FFFFFF"/>
                <w:lang w:val="en-US" w:eastAsia="zh-CN" w:bidi="ar"/>
              </w:rPr>
              <w:t>（二）面试地点</w:t>
            </w:r>
          </w:p>
          <w:p>
            <w:pPr>
              <w:keepNext w:val="0"/>
              <w:keepLines w:val="0"/>
              <w:widowControl/>
              <w:suppressLineNumbers w:val="0"/>
              <w:shd w:val="solid" w:color="FFFFFF" w:fill="auto"/>
              <w:spacing w:before="0" w:beforeAutospacing="0" w:after="0" w:afterAutospacing="0" w:line="600" w:lineRule="exact"/>
              <w:ind w:left="0" w:right="0" w:firstLine="640"/>
              <w:jc w:val="left"/>
            </w:pPr>
            <w:r>
              <w:rPr>
                <w:rFonts w:hint="default" w:ascii="仿宋_GB2312" w:hAnsi="仿宋_GB2312" w:eastAsia="仿宋_GB2312" w:cs="仿宋_GB2312"/>
                <w:bCs/>
                <w:color w:val="3F3F3F"/>
                <w:kern w:val="0"/>
                <w:sz w:val="32"/>
                <w:szCs w:val="32"/>
                <w:shd w:val="solid" w:color="FFFFFF" w:fill="auto"/>
                <w:lang w:val="en-US" w:eastAsia="zh-CN" w:bidi="ar"/>
              </w:rPr>
              <w:t>北京市丰台区南三环中路赵公口小区20号黄埔军校同学会（南三环赵公口桥南行300米丁字路口路西）。</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Times New Roman" w:hAnsi="宋体" w:eastAsia="黑体" w:cs="黑体"/>
                <w:color w:val="3F3F3F"/>
                <w:kern w:val="0"/>
                <w:sz w:val="32"/>
                <w:szCs w:val="32"/>
                <w:lang w:val="en-US" w:eastAsia="zh-CN" w:bidi="ar"/>
              </w:rPr>
              <w:t>五、体检和考察</w:t>
            </w:r>
          </w:p>
          <w:p>
            <w:pPr>
              <w:keepNext w:val="0"/>
              <w:keepLines w:val="0"/>
              <w:widowControl/>
              <w:suppressLineNumbers w:val="0"/>
              <w:spacing w:before="0" w:beforeAutospacing="0" w:after="0" w:afterAutospacing="0" w:line="600" w:lineRule="exact"/>
              <w:ind w:left="0" w:right="0" w:firstLine="643" w:firstLineChars="200"/>
              <w:jc w:val="left"/>
            </w:pPr>
            <w:r>
              <w:rPr>
                <w:rFonts w:hint="default" w:ascii="仿宋_GB2312" w:hAnsi="仿宋_GB2312" w:eastAsia="仿宋_GB2312" w:cs="仿宋_GB2312"/>
                <w:b/>
                <w:color w:val="3F3F3F"/>
                <w:kern w:val="0"/>
                <w:sz w:val="32"/>
                <w:szCs w:val="32"/>
                <w:lang w:val="en-US" w:eastAsia="zh-CN" w:bidi="ar"/>
              </w:rPr>
              <w:t>（一）体检和考察人选的确定</w:t>
            </w:r>
          </w:p>
          <w:p>
            <w:pPr>
              <w:keepNext w:val="0"/>
              <w:keepLines w:val="0"/>
              <w:widowControl/>
              <w:suppressLineNumbers w:val="0"/>
              <w:spacing w:before="0" w:beforeAutospacing="0" w:after="0" w:afterAutospacing="0" w:line="600" w:lineRule="exact"/>
              <w:ind w:left="0" w:right="0" w:firstLine="640" w:firstLineChars="200"/>
              <w:jc w:val="left"/>
            </w:pPr>
            <w:r>
              <w:rPr>
                <w:rFonts w:hint="default" w:ascii="仿宋_GB2312" w:hAnsi="仿宋_GB2312" w:eastAsia="仿宋_GB2312" w:cs="仿宋_GB2312"/>
                <w:color w:val="3F3F3F"/>
                <w:kern w:val="0"/>
                <w:sz w:val="32"/>
                <w:szCs w:val="32"/>
                <w:lang w:val="en-US" w:eastAsia="zh-CN" w:bidi="ar"/>
              </w:rPr>
              <w:t>根据考试综合成绩由高到低的顺序，按照考察对象与遴选职位2:1的比例确定体检和考察人选。</w:t>
            </w:r>
            <w:r>
              <w:rPr>
                <w:rFonts w:hint="default" w:ascii="仿宋_GB2312" w:hAnsi="仿宋_GB2312" w:eastAsia="仿宋_GB2312" w:cs="仿宋_GB2312"/>
                <w:color w:val="3F3F3F"/>
                <w:kern w:val="0"/>
                <w:sz w:val="32"/>
                <w:szCs w:val="20"/>
                <w:lang w:val="en-US" w:eastAsia="zh-CN" w:bidi="ar"/>
              </w:rPr>
              <w:t>被列入体检和考察人选，出现体检不合格情况或考生本人自动放弃体检资格的，按照考试综合成绩从高到低的顺序递补体检和考察人选。</w:t>
            </w:r>
          </w:p>
          <w:p>
            <w:pPr>
              <w:keepNext w:val="0"/>
              <w:keepLines w:val="0"/>
              <w:widowControl/>
              <w:suppressLineNumbers w:val="0"/>
              <w:spacing w:before="0" w:beforeAutospacing="0" w:after="0" w:afterAutospacing="0" w:line="600" w:lineRule="exact"/>
              <w:ind w:left="0" w:right="0" w:firstLine="617" w:firstLineChars="192"/>
              <w:jc w:val="left"/>
            </w:pPr>
            <w:r>
              <w:rPr>
                <w:rFonts w:hint="default" w:ascii="仿宋_GB2312" w:hAnsi="仿宋_GB2312" w:eastAsia="仿宋_GB2312" w:cs="仿宋_GB2312"/>
                <w:b/>
                <w:color w:val="3F3F3F"/>
                <w:kern w:val="0"/>
                <w:sz w:val="32"/>
                <w:szCs w:val="32"/>
                <w:lang w:val="en-US" w:eastAsia="zh-CN" w:bidi="ar"/>
              </w:rPr>
              <w:t>（二）考试综合成绩计算方式</w:t>
            </w:r>
          </w:p>
          <w:p>
            <w:pPr>
              <w:keepNext w:val="0"/>
              <w:keepLines w:val="0"/>
              <w:widowControl/>
              <w:suppressLineNumbers w:val="0"/>
              <w:spacing w:before="0" w:beforeAutospacing="0" w:after="0" w:afterAutospacing="0" w:line="600" w:lineRule="exact"/>
              <w:ind w:left="0" w:right="0" w:firstLine="617" w:firstLineChars="192"/>
              <w:jc w:val="left"/>
            </w:pPr>
            <w:r>
              <w:rPr>
                <w:rFonts w:hint="default" w:ascii="仿宋_GB2312" w:hAnsi="仿宋_GB2312" w:eastAsia="仿宋_GB2312" w:cs="仿宋_GB2312"/>
                <w:b/>
                <w:color w:val="3F3F3F"/>
                <w:kern w:val="0"/>
                <w:sz w:val="32"/>
                <w:szCs w:val="20"/>
                <w:lang w:val="en-US" w:eastAsia="zh-CN" w:bidi="ar"/>
              </w:rPr>
              <w:t>考试综合成绩=笔试成绩×50%+（结构化面试成绩×70%+职位业务水平测试成绩×30%）×50%</w:t>
            </w:r>
          </w:p>
          <w:p>
            <w:pPr>
              <w:keepNext w:val="0"/>
              <w:keepLines w:val="0"/>
              <w:widowControl/>
              <w:suppressLineNumbers w:val="0"/>
              <w:spacing w:before="0" w:beforeAutospacing="0" w:after="0" w:afterAutospacing="0" w:line="600" w:lineRule="exact"/>
              <w:ind w:left="0" w:right="0" w:firstLine="643" w:firstLineChars="200"/>
              <w:jc w:val="left"/>
            </w:pPr>
            <w:r>
              <w:rPr>
                <w:rFonts w:hint="default" w:ascii="仿宋_GB2312" w:hAnsi="仿宋_GB2312" w:eastAsia="仿宋_GB2312" w:cs="仿宋_GB2312"/>
                <w:b/>
                <w:color w:val="3F3F3F"/>
                <w:kern w:val="0"/>
                <w:sz w:val="32"/>
                <w:szCs w:val="32"/>
                <w:lang w:val="en-US" w:eastAsia="zh-CN" w:bidi="ar"/>
              </w:rPr>
              <w:t>（三）体检</w:t>
            </w:r>
          </w:p>
          <w:p>
            <w:pPr>
              <w:pStyle w:val="2"/>
              <w:keepNext w:val="0"/>
              <w:keepLines w:val="0"/>
              <w:widowControl/>
              <w:suppressLineNumbers w:val="0"/>
              <w:spacing w:before="0" w:beforeAutospacing="0" w:after="0" w:afterAutospacing="0" w:line="600" w:lineRule="exact"/>
              <w:ind w:left="0" w:right="0"/>
              <w:jc w:val="left"/>
            </w:pPr>
            <w:r>
              <w:rPr>
                <w:rFonts w:hint="default" w:ascii="仿宋_GB2312" w:hAnsi="仿宋_GB2312" w:eastAsia="仿宋_GB2312" w:cs="宋体"/>
                <w:color w:val="3F3F3F"/>
                <w:kern w:val="0"/>
                <w:sz w:val="36"/>
                <w:szCs w:val="32"/>
              </w:rPr>
              <w:t>体检</w:t>
            </w:r>
            <w:r>
              <w:rPr>
                <w:rFonts w:hint="default" w:ascii="仿宋_GB2312" w:hAnsi="仿宋_GB2312" w:eastAsia="仿宋_GB2312" w:cs="仿宋_GB2312"/>
                <w:color w:val="3F3F3F"/>
                <w:sz w:val="36"/>
                <w:szCs w:val="32"/>
                <w:shd w:val="clear" w:fill="FFFFFF"/>
              </w:rPr>
              <w:t>于</w:t>
            </w:r>
            <w:r>
              <w:rPr>
                <w:rFonts w:hint="default" w:ascii="仿宋_GB2312" w:hAnsi="仿宋_GB2312" w:eastAsia="仿宋_GB2312" w:cs="仿宋_GB2312"/>
                <w:b/>
                <w:bCs w:val="0"/>
                <w:color w:val="3F3F3F"/>
                <w:sz w:val="36"/>
                <w:szCs w:val="32"/>
                <w:shd w:val="clear" w:fill="FFFFFF"/>
                <w:lang w:val="en-US"/>
              </w:rPr>
              <w:t>8</w:t>
            </w:r>
            <w:r>
              <w:rPr>
                <w:rFonts w:hint="default" w:ascii="仿宋_GB2312" w:hAnsi="仿宋_GB2312" w:eastAsia="仿宋_GB2312" w:cs="仿宋_GB2312"/>
                <w:b/>
                <w:bCs w:val="0"/>
                <w:color w:val="3F3F3F"/>
                <w:sz w:val="36"/>
                <w:szCs w:val="32"/>
                <w:shd w:val="clear" w:fill="FFFFFF"/>
              </w:rPr>
              <w:t>月</w:t>
            </w:r>
            <w:r>
              <w:rPr>
                <w:rFonts w:hint="default" w:ascii="仿宋_GB2312" w:hAnsi="仿宋_GB2312" w:eastAsia="仿宋_GB2312" w:cs="仿宋_GB2312"/>
                <w:b/>
                <w:bCs w:val="0"/>
                <w:color w:val="3F3F3F"/>
                <w:sz w:val="36"/>
                <w:szCs w:val="32"/>
                <w:shd w:val="clear" w:fill="FFFFFF"/>
                <w:lang w:val="en-US"/>
              </w:rPr>
              <w:t>3</w:t>
            </w:r>
            <w:r>
              <w:rPr>
                <w:rFonts w:hint="default" w:ascii="仿宋_GB2312" w:hAnsi="仿宋_GB2312" w:eastAsia="仿宋_GB2312" w:cs="仿宋_GB2312"/>
                <w:b/>
                <w:bCs w:val="0"/>
                <w:color w:val="3F3F3F"/>
                <w:sz w:val="36"/>
                <w:szCs w:val="32"/>
                <w:shd w:val="clear" w:fill="FFFFFF"/>
              </w:rPr>
              <w:t>日</w:t>
            </w:r>
            <w:r>
              <w:rPr>
                <w:rFonts w:hint="default" w:ascii="仿宋_GB2312" w:hAnsi="仿宋_GB2312" w:eastAsia="仿宋_GB2312" w:cs="宋体"/>
                <w:color w:val="3F3F3F"/>
                <w:kern w:val="0"/>
                <w:sz w:val="36"/>
                <w:szCs w:val="32"/>
              </w:rPr>
              <w:t>在中央公务员主管部门指定的体检机构进行，体检费用由黄埔军校同学会负担，</w:t>
            </w:r>
            <w:r>
              <w:rPr>
                <w:rFonts w:hint="default" w:ascii="仿宋_GB2312" w:hAnsi="仿宋_GB2312" w:eastAsia="仿宋_GB2312" w:cs="仿宋_GB2312"/>
                <w:color w:val="3F3F3F"/>
                <w:sz w:val="36"/>
                <w:szCs w:val="32"/>
                <w:shd w:val="clear" w:fill="FFFFFF"/>
              </w:rPr>
              <w:t>请考生合理安排行程。</w:t>
            </w:r>
          </w:p>
          <w:p>
            <w:pPr>
              <w:keepNext w:val="0"/>
              <w:keepLines w:val="0"/>
              <w:widowControl/>
              <w:suppressLineNumbers w:val="0"/>
              <w:shd w:val="solid" w:color="FFFFFF" w:fill="auto"/>
              <w:spacing w:before="0" w:beforeAutospacing="0" w:after="0" w:afterAutospacing="0" w:line="600" w:lineRule="exact"/>
              <w:ind w:left="0" w:right="0" w:firstLine="640"/>
              <w:jc w:val="left"/>
            </w:pPr>
            <w:r>
              <w:rPr>
                <w:rFonts w:hint="default" w:ascii="仿宋_GB2312" w:hAnsi="仿宋_GB2312" w:eastAsia="仿宋_GB2312" w:cs="仿宋_GB2312"/>
                <w:color w:val="3F3F3F"/>
                <w:kern w:val="0"/>
                <w:sz w:val="32"/>
                <w:szCs w:val="32"/>
                <w:shd w:val="clear" w:fill="FFFFFF"/>
                <w:lang w:val="en-US" w:eastAsia="zh-CN" w:bidi="ar"/>
              </w:rPr>
              <w:t>特此公告</w:t>
            </w:r>
          </w:p>
          <w:p>
            <w:pPr>
              <w:keepNext w:val="0"/>
              <w:keepLines w:val="0"/>
              <w:widowControl/>
              <w:suppressLineNumbers w:val="0"/>
              <w:shd w:val="solid" w:color="FFFFFF" w:fill="auto"/>
              <w:spacing w:before="0" w:beforeAutospacing="0" w:after="0" w:afterAutospacing="0" w:line="600" w:lineRule="exact"/>
              <w:ind w:left="0" w:right="0"/>
              <w:jc w:val="left"/>
            </w:pPr>
            <w:r>
              <w:rPr>
                <w:rFonts w:hint="default" w:ascii="仿宋_GB2312" w:hAnsi="仿宋_GB2312" w:eastAsia="仿宋_GB2312" w:cs="仿宋_GB2312"/>
                <w:color w:val="3F3F3F"/>
                <w:kern w:val="0"/>
                <w:sz w:val="32"/>
                <w:szCs w:val="32"/>
                <w:shd w:val="clear" w:fill="FFFFFF"/>
                <w:lang w:val="en-US" w:eastAsia="zh-CN" w:bidi="ar"/>
              </w:rPr>
              <w:t> </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黑体" w:hAnsi="宋体" w:eastAsia="黑体" w:cs="黑体"/>
                <w:bCs/>
                <w:color w:val="3F3F3F"/>
                <w:kern w:val="0"/>
                <w:sz w:val="32"/>
                <w:szCs w:val="32"/>
                <w:lang w:val="en-US" w:eastAsia="zh-CN" w:bidi="ar"/>
              </w:rPr>
              <w:t>联 系 人：</w:t>
            </w:r>
            <w:r>
              <w:rPr>
                <w:rFonts w:hint="default" w:ascii="仿宋_GB2312" w:hAnsi="仿宋_GB2312" w:eastAsia="仿宋_GB2312" w:cs="仿宋_GB2312"/>
                <w:bCs/>
                <w:color w:val="3F3F3F"/>
                <w:kern w:val="0"/>
                <w:sz w:val="32"/>
                <w:szCs w:val="32"/>
                <w:lang w:val="en-US" w:eastAsia="zh-CN" w:bidi="ar"/>
              </w:rPr>
              <w:t>许  波  张  天</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黑体" w:hAnsi="宋体" w:eastAsia="黑体" w:cs="黑体"/>
                <w:bCs/>
                <w:color w:val="3F3F3F"/>
                <w:kern w:val="0"/>
                <w:sz w:val="32"/>
                <w:szCs w:val="32"/>
                <w:lang w:val="en-US" w:eastAsia="zh-CN" w:bidi="ar"/>
              </w:rPr>
              <w:t>联系电话：</w:t>
            </w:r>
            <w:r>
              <w:rPr>
                <w:rFonts w:hint="default" w:ascii="仿宋_GB2312" w:hAnsi="仿宋_GB2312" w:eastAsia="仿宋_GB2312" w:cs="仿宋_GB2312"/>
                <w:bCs/>
                <w:color w:val="3F3F3F"/>
                <w:kern w:val="0"/>
                <w:sz w:val="32"/>
                <w:szCs w:val="32"/>
                <w:lang w:val="en-US" w:eastAsia="zh-CN" w:bidi="ar"/>
              </w:rPr>
              <w:t>010-58336320、58336373、58336321</w:t>
            </w:r>
          </w:p>
          <w:p>
            <w:pPr>
              <w:keepNext w:val="0"/>
              <w:keepLines w:val="0"/>
              <w:widowControl/>
              <w:suppressLineNumbers w:val="0"/>
              <w:shd w:val="solid" w:color="FFFFFF" w:fill="auto"/>
              <w:spacing w:before="0" w:beforeAutospacing="0" w:after="0" w:afterAutospacing="0" w:line="600" w:lineRule="exact"/>
              <w:ind w:left="0" w:right="0"/>
              <w:jc w:val="left"/>
            </w:pPr>
            <w:r>
              <w:rPr>
                <w:rFonts w:hint="default" w:ascii="仿宋_GB2312" w:hAnsi="仿宋_GB2312" w:eastAsia="仿宋_GB2312" w:cs="仿宋_GB2312"/>
                <w:color w:val="3F3F3F"/>
                <w:kern w:val="0"/>
                <w:sz w:val="32"/>
                <w:szCs w:val="32"/>
                <w:shd w:val="clear" w:fill="FFFFFF"/>
                <w:lang w:val="en-US" w:eastAsia="zh-CN" w:bidi="ar"/>
              </w:rPr>
              <w:t> </w:t>
            </w:r>
          </w:p>
          <w:p>
            <w:pPr>
              <w:keepNext w:val="0"/>
              <w:keepLines w:val="0"/>
              <w:widowControl/>
              <w:suppressLineNumbers w:val="0"/>
              <w:shd w:val="solid" w:color="FFFFFF" w:fill="auto"/>
              <w:spacing w:before="0" w:beforeAutospacing="0" w:after="0" w:afterAutospacing="0" w:line="600" w:lineRule="exact"/>
              <w:ind w:left="0" w:right="0"/>
              <w:jc w:val="left"/>
            </w:pPr>
            <w:r>
              <w:rPr>
                <w:rFonts w:hint="default" w:ascii="仿宋_GB2312" w:hAnsi="仿宋_GB2312" w:eastAsia="仿宋_GB2312" w:cs="仿宋_GB2312"/>
                <w:color w:val="3F3F3F"/>
                <w:kern w:val="0"/>
                <w:sz w:val="32"/>
                <w:szCs w:val="32"/>
                <w:shd w:val="clear" w:fill="FFFFFF"/>
                <w:lang w:val="en-US" w:eastAsia="zh-CN" w:bidi="ar"/>
              </w:rPr>
              <w:t> </w:t>
            </w:r>
          </w:p>
          <w:p>
            <w:pPr>
              <w:keepNext w:val="0"/>
              <w:keepLines w:val="0"/>
              <w:widowControl/>
              <w:suppressLineNumbers w:val="0"/>
              <w:spacing w:before="0" w:beforeAutospacing="0" w:after="0" w:afterAutospacing="0" w:line="600" w:lineRule="exact"/>
              <w:ind w:left="0" w:right="0" w:firstLine="3680" w:firstLineChars="1150"/>
              <w:jc w:val="left"/>
            </w:pPr>
            <w:r>
              <w:rPr>
                <w:rFonts w:hint="default" w:ascii="仿宋_GB2312" w:hAnsi="仿宋_GB2312" w:eastAsia="仿宋_GB2312" w:cs="仿宋_GB2312"/>
                <w:bCs/>
                <w:color w:val="3F3F3F"/>
                <w:kern w:val="0"/>
                <w:sz w:val="32"/>
                <w:szCs w:val="32"/>
                <w:lang w:val="en-US" w:eastAsia="zh-CN" w:bidi="ar"/>
              </w:rPr>
              <w:t xml:space="preserve">           黄埔军校同学会</w:t>
            </w:r>
          </w:p>
          <w:p>
            <w:pPr>
              <w:keepNext w:val="0"/>
              <w:keepLines w:val="0"/>
              <w:widowControl/>
              <w:suppressLineNumbers w:val="0"/>
              <w:spacing w:before="0" w:beforeAutospacing="0" w:after="0" w:afterAutospacing="0" w:line="600" w:lineRule="exact"/>
              <w:ind w:left="0" w:right="0"/>
              <w:jc w:val="left"/>
            </w:pPr>
            <w:r>
              <w:rPr>
                <w:rFonts w:hint="default" w:ascii="仿宋_GB2312" w:hAnsi="仿宋_GB2312" w:eastAsia="仿宋_GB2312" w:cs="仿宋_GB2312"/>
                <w:bCs/>
                <w:color w:val="3F3F3F"/>
                <w:kern w:val="0"/>
                <w:sz w:val="32"/>
                <w:szCs w:val="32"/>
                <w:lang w:val="en-US" w:eastAsia="zh-CN" w:bidi="ar"/>
              </w:rPr>
              <w:t xml:space="preserve">                                  2017年7月17日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60B16"/>
    <w:rsid w:val="007A6599"/>
    <w:rsid w:val="38F60B16"/>
    <w:rsid w:val="3DC717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000080"/>
      <w:u w:val="none"/>
    </w:rPr>
  </w:style>
  <w:style w:type="character" w:styleId="5">
    <w:name w:val="Hyperlink"/>
    <w:basedOn w:val="3"/>
    <w:uiPriority w:val="0"/>
    <w:rPr>
      <w:color w:val="000080"/>
      <w:u w:val="none"/>
    </w:rPr>
  </w:style>
  <w:style w:type="character" w:customStyle="1" w:styleId="7">
    <w:name w:val="style11"/>
    <w:basedOn w:val="3"/>
    <w:uiPriority w:val="0"/>
    <w:rPr>
      <w:b/>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2017-07-18T00:30:00Z</dcterms:created>
  <dc:creator>杨正伟</dc:creator>
  <cp:lastModifiedBy>杨正伟</cp:lastModifiedBy>
  <dcterms:modified xsi:type="dcterms:W3CDTF">2017-07-18T00:46:54Z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