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附件3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spacing w:val="6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pacing w:val="6"/>
          <w:sz w:val="36"/>
          <w:szCs w:val="36"/>
        </w:rPr>
        <w:t>唐山市“三支一扶”志愿者招募量化测评标准</w:t>
      </w:r>
    </w:p>
    <w:bookmarkEnd w:id="0"/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根据省“三支一扶”志愿者招募条件优先原则制定本量化测评标准，分值设定为满分100分（另设10分附加分，分值超过100的，按100分计算）。</w:t>
      </w:r>
    </w:p>
    <w:p>
      <w:pPr>
        <w:spacing w:line="600" w:lineRule="exact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 xml:space="preserve">    1、学历优先：硕士20分；本科15分；专科10分。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2、生源地优先：生源地与所报岗位乡镇完全相符20分；生源地与所报岗位县区相符15分。（所报岗位未规定具体乡镇的统一按加20分处理）。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3、专业对口优先：完全符合报考专业的20分，专业相近的15分（所报专业未做具体要求的，一律按加15分处理）。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4、党员优先：党员15分；预备党员10分；入党积极分子5分。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5、学生干部优先：院校级学生干部15分；班级学生干部10分。</w:t>
      </w:r>
    </w:p>
    <w:p>
      <w:pPr>
        <w:spacing w:line="600" w:lineRule="exact"/>
        <w:ind w:firstLine="624" w:firstLineChars="200"/>
        <w:rPr>
          <w:rFonts w:hint="eastAsia" w:ascii="仿宋_GB2312" w:eastAsia="仿宋_GB2312"/>
          <w:spacing w:val="6"/>
          <w:sz w:val="30"/>
          <w:szCs w:val="30"/>
        </w:rPr>
      </w:pPr>
      <w:r>
        <w:rPr>
          <w:rFonts w:hint="eastAsia" w:ascii="仿宋_GB2312" w:eastAsia="仿宋_GB2312"/>
          <w:spacing w:val="6"/>
          <w:sz w:val="30"/>
          <w:szCs w:val="30"/>
        </w:rPr>
        <w:t>6、少数民族优先：少数民族10分。</w:t>
      </w:r>
    </w:p>
    <w:p>
      <w:pPr>
        <w:spacing w:line="600" w:lineRule="exact"/>
        <w:ind w:firstLine="626" w:firstLineChars="200"/>
        <w:rPr>
          <w:rFonts w:hint="eastAsia" w:ascii="仿宋_GB2312" w:eastAsia="仿宋_GB2312"/>
          <w:b/>
          <w:spacing w:val="6"/>
          <w:sz w:val="30"/>
          <w:szCs w:val="30"/>
        </w:rPr>
      </w:pPr>
      <w:r>
        <w:rPr>
          <w:rFonts w:hint="eastAsia" w:ascii="仿宋_GB2312" w:eastAsia="仿宋_GB2312"/>
          <w:b/>
          <w:spacing w:val="6"/>
          <w:sz w:val="30"/>
          <w:szCs w:val="30"/>
        </w:rPr>
        <w:t>7、附加分：有城乡低保证的加10分（含零就业家庭毕业生）</w:t>
      </w:r>
    </w:p>
    <w:p>
      <w:pPr>
        <w:spacing w:line="570" w:lineRule="exact"/>
        <w:rPr>
          <w:rFonts w:hint="eastAsia" w:ascii="仿宋_GB2312" w:eastAsia="仿宋_GB2312"/>
          <w:b/>
          <w:bCs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15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F"/>
    <w:rsid w:val="00112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2017-07-10T06:56:00Z</dcterms:created>
  <dc:creator>Administrator</dc:creator>
  <cp:lastModifiedBy>Administrator</cp:lastModifiedBy>
  <dcterms:modified xsi:type="dcterms:W3CDTF">2017-07-10T06:57:05Z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