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06"/>
        <w:gridCol w:w="259"/>
        <w:gridCol w:w="524"/>
        <w:gridCol w:w="474"/>
        <w:gridCol w:w="225"/>
        <w:gridCol w:w="2969"/>
        <w:gridCol w:w="824"/>
        <w:gridCol w:w="329"/>
        <w:gridCol w:w="1626"/>
      </w:tblGrid>
      <w:tr w:rsidR="008123A0" w:rsidRPr="008123A0" w:rsidTr="008123A0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pBdr>
                <w:bottom w:val="single" w:sz="6" w:space="6" w:color="E5E5E5"/>
              </w:pBdr>
              <w:spacing w:after="90" w:line="450" w:lineRule="atLeast"/>
              <w:jc w:val="center"/>
              <w:outlineLvl w:val="0"/>
              <w:rPr>
                <w:rFonts w:ascii="宋体" w:eastAsia="宋体" w:hAnsi="宋体" w:cs="Tahoma"/>
                <w:b/>
                <w:bCs/>
                <w:kern w:val="36"/>
                <w:sz w:val="39"/>
                <w:szCs w:val="39"/>
              </w:rPr>
            </w:pPr>
            <w:r w:rsidRPr="008123A0">
              <w:rPr>
                <w:rFonts w:ascii="宋体" w:eastAsia="宋体" w:hAnsi="宋体" w:cs="Tahoma" w:hint="eastAsia"/>
                <w:b/>
                <w:bCs/>
                <w:kern w:val="36"/>
                <w:sz w:val="39"/>
                <w:szCs w:val="39"/>
              </w:rPr>
              <w:t>沧州市第一中学2017年公开招聘工</w:t>
            </w:r>
            <w:bookmarkStart w:id="0" w:name="_GoBack"/>
            <w:bookmarkEnd w:id="0"/>
            <w:r w:rsidRPr="008123A0">
              <w:rPr>
                <w:rFonts w:ascii="宋体" w:eastAsia="宋体" w:hAnsi="宋体" w:cs="Tahoma" w:hint="eastAsia"/>
                <w:b/>
                <w:bCs/>
                <w:kern w:val="36"/>
                <w:sz w:val="39"/>
                <w:szCs w:val="39"/>
              </w:rPr>
              <w:t>作人员岗位信息表</w:t>
            </w:r>
          </w:p>
        </w:tc>
      </w:tr>
      <w:tr w:rsidR="008123A0" w:rsidRPr="008123A0" w:rsidTr="008123A0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主管部门（单位）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用人单位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单位性质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招聘岗位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岗位代码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招聘人数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专业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学历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学位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其他条件</w:t>
            </w:r>
          </w:p>
        </w:tc>
      </w:tr>
      <w:tr w:rsidR="008123A0" w:rsidRPr="008123A0" w:rsidTr="008123A0">
        <w:tc>
          <w:tcPr>
            <w:tcW w:w="3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沧州市教育局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沧州市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第一中学</w:t>
            </w:r>
          </w:p>
        </w:tc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全额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语文教师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1001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2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本科：汉语言文学、对外汉语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     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研究生：汉语言文字学、对外汉语</w:t>
            </w:r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全日制普通类高等院校本科及以上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学士及以上</w:t>
            </w:r>
          </w:p>
        </w:tc>
        <w:tc>
          <w:tcPr>
            <w:tcW w:w="10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 40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周岁以下（含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40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周岁），具有相应教师资格证</w:t>
            </w:r>
          </w:p>
        </w:tc>
      </w:tr>
      <w:tr w:rsidR="008123A0" w:rsidRPr="008123A0" w:rsidTr="008123A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数学教师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1002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2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本科：数学与应用数学、统计学、应用数学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研究生：基础数学、应用数学、统计学</w:t>
            </w: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0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8123A0" w:rsidRPr="008123A0" w:rsidTr="008123A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英语教师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1003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3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本科：英语、英语教育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研究生：学科教学（英语）、英语语言文学</w:t>
            </w: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0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8123A0" w:rsidRPr="008123A0" w:rsidTr="008123A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物理教师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1004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2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本科：物理学、应用物理学、物理教育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研究生：理论物理、凝聚态物理</w:t>
            </w: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0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8123A0" w:rsidRPr="008123A0" w:rsidTr="008123A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化学教师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1005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3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本科：化学、应用化学、化学工程与工艺、化学教育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         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研究生：应用化学、有机化学、无机化学、化学工程</w:t>
            </w: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0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8123A0" w:rsidRPr="008123A0" w:rsidTr="008123A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生物教师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1006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2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本科：生物工程、生物科学、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动物科学、食品质量与安全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     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研究生：植物学、蔬菜学、动物学</w:t>
            </w: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0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8123A0" w:rsidRPr="008123A0" w:rsidTr="008123A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历史教师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1007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本科：历史学、世界史、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   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研究生：中国近现代史、世界史</w:t>
            </w: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0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8123A0" w:rsidRPr="008123A0" w:rsidTr="008123A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地理教师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1008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本科：地理科学、自然地理与资源环境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          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研究生：自然地理学、人文地理学</w:t>
            </w: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0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8123A0" w:rsidRPr="008123A0" w:rsidTr="008123A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政治教师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1009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本科：思想政治教育、政治学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研究生：思想政治教育、政治学理论</w:t>
            </w: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0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8123A0" w:rsidRPr="008123A0" w:rsidTr="008123A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信息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1010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本科：教育技术学、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计算机科学与技术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研究生：教育技术学、计算机应用技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lastRenderedPageBreak/>
              <w:t>全日制普通类高等院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lastRenderedPageBreak/>
              <w:t>校本科及以上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lastRenderedPageBreak/>
              <w:t>学士及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10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lastRenderedPageBreak/>
              <w:t>35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周岁以下（含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35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周岁）具有相应教师资格证</w:t>
            </w:r>
          </w:p>
        </w:tc>
      </w:tr>
      <w:tr w:rsidR="008123A0" w:rsidRPr="008123A0" w:rsidTr="008123A0">
        <w:tc>
          <w:tcPr>
            <w:tcW w:w="3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音乐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1011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1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123A0">
              <w:rPr>
                <w:rFonts w:ascii="Tahoma" w:eastAsia="宋体" w:hAnsi="Tahoma" w:cs="Tahoma"/>
                <w:kern w:val="0"/>
                <w:szCs w:val="21"/>
              </w:rPr>
              <w:t>本科：音乐表演、音乐学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 xml:space="preserve">                                      </w:t>
            </w:r>
            <w:r w:rsidRPr="008123A0">
              <w:rPr>
                <w:rFonts w:ascii="Tahoma" w:eastAsia="宋体" w:hAnsi="Tahoma" w:cs="Tahoma"/>
                <w:kern w:val="0"/>
                <w:szCs w:val="21"/>
              </w:rPr>
              <w:t>研究生：音乐学</w:t>
            </w:r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10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123A0" w:rsidRPr="008123A0" w:rsidRDefault="008123A0" w:rsidP="008123A0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</w:tbl>
    <w:p w:rsidR="007F2EB9" w:rsidRPr="008123A0" w:rsidRDefault="007F2EB9" w:rsidP="008123A0"/>
    <w:sectPr w:rsidR="007F2EB9" w:rsidRPr="00812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9D"/>
    <w:rsid w:val="007F2EB9"/>
    <w:rsid w:val="008123A0"/>
    <w:rsid w:val="00A3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23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3A0"/>
    <w:rPr>
      <w:b/>
      <w:bCs/>
    </w:rPr>
  </w:style>
  <w:style w:type="character" w:customStyle="1" w:styleId="apple-converted-space">
    <w:name w:val="apple-converted-space"/>
    <w:basedOn w:val="a0"/>
    <w:rsid w:val="008123A0"/>
  </w:style>
  <w:style w:type="paragraph" w:styleId="a4">
    <w:name w:val="No Spacing"/>
    <w:uiPriority w:val="1"/>
    <w:qFormat/>
    <w:rsid w:val="008123A0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8123A0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"/>
    <w:uiPriority w:val="10"/>
    <w:qFormat/>
    <w:rsid w:val="008123A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123A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23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3A0"/>
    <w:rPr>
      <w:b/>
      <w:bCs/>
    </w:rPr>
  </w:style>
  <w:style w:type="character" w:customStyle="1" w:styleId="apple-converted-space">
    <w:name w:val="apple-converted-space"/>
    <w:basedOn w:val="a0"/>
    <w:rsid w:val="008123A0"/>
  </w:style>
  <w:style w:type="paragraph" w:styleId="a4">
    <w:name w:val="No Spacing"/>
    <w:uiPriority w:val="1"/>
    <w:qFormat/>
    <w:rsid w:val="008123A0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8123A0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"/>
    <w:uiPriority w:val="10"/>
    <w:qFormat/>
    <w:rsid w:val="008123A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123A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2018-01-10T02:18:00Z</dcterms:created>
  <dcterms:modified xsi:type="dcterms:W3CDTF">2018-01-10T02:22:00Z</dcterms:modified>
</cp:coreProperties>
</file>