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00" w:type="dxa"/>
        <w:tblInd w:w="-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75"/>
        <w:gridCol w:w="1439"/>
        <w:gridCol w:w="556"/>
        <w:gridCol w:w="818"/>
        <w:gridCol w:w="37"/>
        <w:gridCol w:w="861"/>
        <w:gridCol w:w="384"/>
        <w:gridCol w:w="990"/>
        <w:gridCol w:w="375"/>
        <w:gridCol w:w="890"/>
        <w:gridCol w:w="700"/>
        <w:gridCol w:w="674"/>
        <w:gridCol w:w="558"/>
        <w:gridCol w:w="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714" w:type="dxa"/>
            <w:gridSpan w:val="2"/>
            <w:vAlign w:val="center"/>
          </w:tcPr>
          <w:p>
            <w:pPr>
              <w:kinsoku/>
              <w:autoSpaceDE/>
              <w:autoSpaceDN w:val="0"/>
              <w:ind w:left="-835" w:leftChars="-495" w:hanging="204" w:hangingChars="85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5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43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40" w:hRule="atLeast"/>
        </w:trPr>
        <w:tc>
          <w:tcPr>
            <w:tcW w:w="9900" w:type="dxa"/>
            <w:gridSpan w:val="14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小标宋简体" w:hAnsi="宋体"/>
                <w:b w:val="0"/>
                <w:i w:val="0"/>
                <w:snapToGrid/>
                <w:color w:val="000000"/>
                <w:sz w:val="36"/>
                <w:u w:val="none"/>
              </w:rPr>
            </w:pPr>
            <w:r>
              <w:rPr>
                <w:rFonts w:hint="default" w:ascii="方正小标宋简体" w:hAnsi="宋体"/>
                <w:b w:val="0"/>
                <w:i w:val="0"/>
                <w:snapToGrid/>
                <w:color w:val="000000"/>
                <w:sz w:val="36"/>
                <w:u w:val="none"/>
              </w:rPr>
              <w:t>2017年襄城县城乡规划展示馆公开招聘专职工作人员报名表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275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报考岗位：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岗位代码：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43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近期免冠彩色照片(1寸)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籍贯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政治面貌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身份证号码</w:t>
            </w:r>
          </w:p>
        </w:tc>
        <w:tc>
          <w:tcPr>
            <w:tcW w:w="705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家庭住址        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联系电话1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联系电话2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学历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学位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毕业院校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所学 专业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学历性质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7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学习及工作简历</w:t>
            </w:r>
          </w:p>
        </w:tc>
        <w:tc>
          <w:tcPr>
            <w:tcW w:w="8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诚信承诺书</w:t>
            </w:r>
          </w:p>
        </w:tc>
        <w:tc>
          <w:tcPr>
            <w:tcW w:w="862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本报名表所填写的信息准确无误，所提交的证件、资料和照片真实有效，若有虚假，所产生的一切后果由本人承担。一经聘用，服从分配。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862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625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报名人签字:                         2017年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面试资格审查意见</w:t>
            </w:r>
          </w:p>
        </w:tc>
        <w:tc>
          <w:tcPr>
            <w:tcW w:w="8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审查人签字:                         2017年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  <w:tc>
          <w:tcPr>
            <w:tcW w:w="862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1.本表一式2份，由报考者本人用黑色笔如实填写，字迹要清晰、工整；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625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2.学历性质为普通高校全日制统招、其他；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625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3.学习工作简历自高中填起。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20BA"/>
    <w:rsid w:val="0D9420BA"/>
    <w:rsid w:val="56D52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2017-12-21T02:11:00Z</dcterms:created>
  <dc:creator>Administrator</dc:creator>
  <cp:lastModifiedBy>Administrator</cp:lastModifiedBy>
  <dcterms:modified xsi:type="dcterms:W3CDTF">2017-12-21T02:11:59Z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