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平顶山市文化旅游投资有限公司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vertAlign w:val="baseline"/>
        </w:rPr>
      </w:pPr>
      <w:r>
        <w:rPr>
          <w:rFonts w:hint="eastAsia"/>
          <w:vertAlign w:val="baseline"/>
          <w:lang w:eastAsia="zh-CN"/>
        </w:rPr>
        <w:t>应聘职位：</w:t>
      </w:r>
      <w:r>
        <w:rPr>
          <w:rFonts w:hint="eastAsia"/>
          <w:vertAlign w:val="baseline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vertAlign w:val="baseline"/>
          <w:lang w:val="en-US" w:eastAsia="zh-CN"/>
        </w:rPr>
        <w:t xml:space="preserve">             </w:t>
      </w:r>
    </w:p>
    <w:tbl>
      <w:tblPr>
        <w:tblStyle w:val="6"/>
        <w:tblW w:w="9254" w:type="dxa"/>
        <w:jc w:val="center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10"/>
        <w:gridCol w:w="915"/>
        <w:gridCol w:w="270"/>
        <w:gridCol w:w="1125"/>
        <w:gridCol w:w="1230"/>
        <w:gridCol w:w="122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户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地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婚姻状况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61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61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全日制学历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毕业时间院校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及专业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在职学历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毕业时间院校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及专业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  <w:vertAlign w:val="baseline"/>
                <w:lang w:eastAsia="zh-CN"/>
              </w:rPr>
              <w:t>专业技术职务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职称级别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电子信箱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42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8" w:hRule="atLeast"/>
          <w:jc w:val="center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学习、工作经历（何年何月至何年何月在和单位工作或学习、任何职，从大学开始，按时间先后顺序填写，各时间段之间要衔接）</w:t>
            </w:r>
          </w:p>
        </w:tc>
        <w:tc>
          <w:tcPr>
            <w:tcW w:w="797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vertAlign w:val="baseline"/>
        </w:rPr>
        <w:sectPr>
          <w:footerReference r:id="rId3" w:type="default"/>
          <w:pgSz w:w="11906" w:h="16838"/>
          <w:pgMar w:top="1440" w:right="1080" w:bottom="1440" w:left="108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6"/>
        <w:tblW w:w="9253" w:type="dxa"/>
        <w:jc w:val="center"/>
        <w:tblInd w:w="-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455"/>
        <w:gridCol w:w="1515"/>
        <w:gridCol w:w="360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与本人关系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工作单位及职务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4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854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见</w:t>
            </w:r>
          </w:p>
        </w:tc>
        <w:tc>
          <w:tcPr>
            <w:tcW w:w="8540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ind w:left="0" w:leftChars="0" w:firstLine="638" w:firstLineChars="304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说明：此表须如实填写，经审核发现与事实不符的，责任自负。</w:t>
      </w:r>
    </w:p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01324"/>
    <w:rsid w:val="4C6143D5"/>
    <w:rsid w:val="51774F63"/>
    <w:rsid w:val="608D0C7B"/>
    <w:rsid w:val="6680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2018-05-08T01:15:00Z</dcterms:created>
  <dc:creator>暮夏Cupid</dc:creator>
  <cp:lastModifiedBy>暮夏Cupid</cp:lastModifiedBy>
  <cp:lastPrinted>2018-05-08T01:46:34Z</cp:lastPrinted>
  <dcterms:modified xsi:type="dcterms:W3CDTF">2018-05-08T01:50:49Z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