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center"/>
        <w:rPr>
          <w:rFonts w:hint="eastAsia" w:ascii="方正大标宋简体" w:eastAsia="方正大标宋简体"/>
          <w:b w:val="0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大标宋简体" w:eastAsia="方正大标宋简体"/>
          <w:b w:val="0"/>
          <w:bCs/>
          <w:sz w:val="44"/>
          <w:szCs w:val="44"/>
          <w:lang w:val="en-US" w:eastAsia="zh-CN"/>
        </w:rPr>
        <w:t>中共</w:t>
      </w:r>
      <w:r>
        <w:rPr>
          <w:rFonts w:hint="eastAsia" w:ascii="方正大标宋简体" w:eastAsia="方正大标宋简体"/>
          <w:b w:val="0"/>
          <w:bCs/>
          <w:sz w:val="44"/>
          <w:szCs w:val="44"/>
        </w:rPr>
        <w:t>商城县</w:t>
      </w:r>
      <w:r>
        <w:rPr>
          <w:rFonts w:hint="eastAsia" w:ascii="方正大标宋简体" w:eastAsia="方正大标宋简体"/>
          <w:b w:val="0"/>
          <w:bCs/>
          <w:sz w:val="44"/>
          <w:szCs w:val="44"/>
          <w:lang w:val="en-US" w:eastAsia="zh-CN"/>
        </w:rPr>
        <w:t>委宣传部所属事业单位</w:t>
      </w:r>
      <w:bookmarkEnd w:id="0"/>
    </w:p>
    <w:p>
      <w:pPr>
        <w:spacing w:line="560" w:lineRule="exact"/>
        <w:jc w:val="center"/>
        <w:rPr>
          <w:rFonts w:hint="eastAsia" w:ascii="方正大标宋简体" w:eastAsia="方正大标宋简体"/>
          <w:b/>
          <w:sz w:val="36"/>
          <w:szCs w:val="36"/>
        </w:rPr>
      </w:pPr>
      <w:r>
        <w:rPr>
          <w:rFonts w:hint="eastAsia" w:ascii="方正大标宋简体" w:eastAsia="方正大标宋简体"/>
          <w:b w:val="0"/>
          <w:bCs/>
          <w:sz w:val="44"/>
          <w:szCs w:val="44"/>
        </w:rPr>
        <w:t>公开</w:t>
      </w:r>
      <w:r>
        <w:rPr>
          <w:rFonts w:hint="eastAsia" w:ascii="方正大标宋简体" w:eastAsia="方正大标宋简体"/>
          <w:b w:val="0"/>
          <w:bCs/>
          <w:sz w:val="44"/>
          <w:szCs w:val="44"/>
          <w:lang w:val="en-US" w:eastAsia="zh-CN"/>
        </w:rPr>
        <w:t>选调</w:t>
      </w:r>
      <w:r>
        <w:rPr>
          <w:rFonts w:hint="eastAsia" w:ascii="方正大标宋简体" w:eastAsia="方正大标宋简体"/>
          <w:b w:val="0"/>
          <w:bCs/>
          <w:sz w:val="44"/>
          <w:szCs w:val="44"/>
        </w:rPr>
        <w:t>工作人员报名表</w:t>
      </w:r>
    </w:p>
    <w:tbl>
      <w:tblPr>
        <w:tblW w:w="8990" w:type="dxa"/>
        <w:jc w:val="center"/>
        <w:tblInd w:w="-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118"/>
        <w:gridCol w:w="137"/>
        <w:gridCol w:w="1213"/>
        <w:gridCol w:w="910"/>
        <w:gridCol w:w="1265"/>
        <w:gridCol w:w="1385"/>
        <w:gridCol w:w="1772"/>
      </w:tblGrid>
      <w:tr>
        <w:trPr>
          <w:trHeight w:val="554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姓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名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性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别</w:t>
            </w:r>
          </w:p>
        </w:tc>
        <w:tc>
          <w:tcPr>
            <w:tcW w:w="9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出生年月 </w:t>
            </w:r>
          </w:p>
        </w:tc>
        <w:tc>
          <w:tcPr>
            <w:tcW w:w="13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照片</w:t>
            </w:r>
          </w:p>
        </w:tc>
      </w:tr>
      <w:tr>
        <w:trPr>
          <w:trHeight w:val="456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民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族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籍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贯</w:t>
            </w:r>
          </w:p>
        </w:tc>
        <w:tc>
          <w:tcPr>
            <w:tcW w:w="9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出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生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地</w:t>
            </w:r>
          </w:p>
        </w:tc>
        <w:tc>
          <w:tcPr>
            <w:tcW w:w="13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rPr>
          <w:trHeight w:val="447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入党时间</w:t>
            </w:r>
          </w:p>
        </w:tc>
        <w:tc>
          <w:tcPr>
            <w:tcW w:w="12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参加工作时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间</w:t>
            </w:r>
          </w:p>
        </w:tc>
        <w:tc>
          <w:tcPr>
            <w:tcW w:w="91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健康状况</w:t>
            </w:r>
          </w:p>
        </w:tc>
        <w:tc>
          <w:tcPr>
            <w:tcW w:w="138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rPr>
          <w:trHeight w:val="463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身份证号</w:t>
            </w:r>
          </w:p>
        </w:tc>
        <w:tc>
          <w:tcPr>
            <w:tcW w:w="6028" w:type="dxa"/>
            <w:gridSpan w:val="6"/>
            <w:tcBorders>
              <w:bottom w:val="nil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1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务</w:t>
            </w:r>
          </w:p>
        </w:tc>
        <w:tc>
          <w:tcPr>
            <w:tcW w:w="780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1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全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制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教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育</w:t>
            </w:r>
          </w:p>
        </w:tc>
        <w:tc>
          <w:tcPr>
            <w:tcW w:w="11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位</w:t>
            </w:r>
          </w:p>
        </w:tc>
        <w:tc>
          <w:tcPr>
            <w:tcW w:w="2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专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业</w:t>
            </w:r>
          </w:p>
        </w:tc>
        <w:tc>
          <w:tcPr>
            <w:tcW w:w="31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1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在职教育</w:t>
            </w:r>
          </w:p>
        </w:tc>
        <w:tc>
          <w:tcPr>
            <w:tcW w:w="11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位</w:t>
            </w:r>
          </w:p>
        </w:tc>
        <w:tc>
          <w:tcPr>
            <w:tcW w:w="2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专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业</w:t>
            </w:r>
          </w:p>
        </w:tc>
        <w:tc>
          <w:tcPr>
            <w:tcW w:w="31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rPr>
          <w:trHeight w:val="487" w:hRule="atLeast"/>
          <w:jc w:val="center"/>
        </w:trPr>
        <w:tc>
          <w:tcPr>
            <w:tcW w:w="583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与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2"/>
                <w:sz w:val="24"/>
                <w:szCs w:val="24"/>
              </w:rPr>
              <w:t>县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2"/>
                <w:sz w:val="24"/>
                <w:szCs w:val="24"/>
                <w:lang w:val="en-US" w:eastAsia="zh-CN"/>
              </w:rPr>
              <w:t>委宣传部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2"/>
                <w:sz w:val="24"/>
                <w:szCs w:val="24"/>
              </w:rPr>
              <w:t>现职工作人员有无夫妻、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2"/>
                <w:sz w:val="24"/>
                <w:szCs w:val="24"/>
              </w:rPr>
              <w:t>直系血亲、三代以内旁系血亲或近姻亲关系</w:t>
            </w:r>
          </w:p>
        </w:tc>
        <w:tc>
          <w:tcPr>
            <w:tcW w:w="31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rPr>
          <w:trHeight w:val="2715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trHeight w:val="684" w:hRule="exac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奖惩情况</w:t>
            </w:r>
          </w:p>
        </w:tc>
        <w:tc>
          <w:tcPr>
            <w:tcW w:w="780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trHeight w:val="725" w:hRule="atLeast"/>
          <w:jc w:val="center"/>
        </w:trPr>
        <w:tc>
          <w:tcPr>
            <w:tcW w:w="1190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年度考核情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况</w:t>
            </w:r>
          </w:p>
        </w:tc>
        <w:tc>
          <w:tcPr>
            <w:tcW w:w="7800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2016年度：        2015年度：       2014年度：</w:t>
            </w:r>
          </w:p>
        </w:tc>
      </w:tr>
      <w:tr>
        <w:trPr>
          <w:trHeight w:val="1383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单位意见</w:t>
            </w:r>
          </w:p>
        </w:tc>
        <w:tc>
          <w:tcPr>
            <w:tcW w:w="780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（盖  章）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领导签名：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年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日</w:t>
            </w:r>
          </w:p>
        </w:tc>
      </w:tr>
      <w:tr>
        <w:trPr>
          <w:trHeight w:val="1076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初审意见</w:t>
            </w:r>
          </w:p>
        </w:tc>
        <w:tc>
          <w:tcPr>
            <w:tcW w:w="7800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初审人员签名：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日</w:t>
            </w:r>
          </w:p>
        </w:tc>
      </w:tr>
      <w:tr>
        <w:trPr>
          <w:trHeight w:val="1246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审查意见</w:t>
            </w:r>
          </w:p>
        </w:tc>
        <w:tc>
          <w:tcPr>
            <w:tcW w:w="780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</w:t>
            </w: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审查人员签名：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月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日</w:t>
            </w:r>
          </w:p>
        </w:tc>
      </w:tr>
    </w:tbl>
    <w:p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报考人员签名：                               联系电话：</w:t>
      </w:r>
    </w:p>
    <w:sectPr>
      <w:footerReference r:id="rId4" w:type="default"/>
      <w:pgSz w:w="11906" w:h="16838"/>
      <w:pgMar w:top="1247" w:right="1417" w:bottom="1134" w:left="1417" w:header="851" w:footer="992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长城仿宋体">
    <w:altName w:val="仿宋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简体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微软繁魏碑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简魏碑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简隶书">
    <w:altName w:val="隶书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简综艺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微软繁隶书">
    <w:altName w:val="隶书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 UI">
    <w:altName w:val="宋体"/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crosoft JhengHei UI Light">
    <w:altName w:val="Microsoft JhengHei"/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altName w:val="Microsoft JhengHei"/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altName w:val="Microsoft JhengHei"/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algun Gothic Semilight">
    <w:altName w:val="宋体"/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长城行楷体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altName w:val="Arial Unicode MS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00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00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00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4">
    <w:name w:val="Default Paragraph Font"/>
  </w:style>
  <w:style w:type="paragraph" w:styleId="3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rPr>
      <w:color w:val="0000FF"/>
      <w:u w:val="single"/>
    </w:rPr>
  </w:style>
  <w:style w:type="paragraph" w:customStyle="1" w:styleId="6">
    <w:name w:val="Normal (Web)"/>
    <w:basedOn w:val="1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7">
    <w:name w:val="page number"/>
    <w:basedOn w:val="4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2017-03-23T10:11:00Z</dcterms:created>
  <dc:creator>lenovo01</dc:creator>
  <cp:lastPrinted>2017-06-26T09:19:00Z</cp:lastPrinted>
  <dcterms:modified xsi:type="dcterms:W3CDTF">2017-06-26T10:18:51Z</dcterms:modified>
  <dc:title>lenovo01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