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00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441"/>
        <w:gridCol w:w="978"/>
        <w:gridCol w:w="1210"/>
        <w:gridCol w:w="978"/>
        <w:gridCol w:w="1210"/>
        <w:gridCol w:w="97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13131"/>
                <w:sz w:val="36"/>
                <w:szCs w:val="36"/>
                <w:bdr w:val="none" w:color="auto" w:sz="0" w:space="0"/>
              </w:rPr>
              <w:t>2016年黑龙江省选调应届优秀高校毕业生到基层</w:t>
            </w:r>
            <w:r>
              <w:rPr>
                <w:rStyle w:val="4"/>
                <w:rFonts w:hint="eastAsia" w:ascii="宋体" w:hAnsi="宋体" w:eastAsia="宋体" w:cs="宋体"/>
                <w:color w:val="313131"/>
                <w:sz w:val="36"/>
                <w:szCs w:val="36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olor w:val="313131"/>
                <w:sz w:val="36"/>
                <w:szCs w:val="36"/>
                <w:bdr w:val="none" w:color="auto" w:sz="0" w:space="0"/>
              </w:rPr>
              <w:t>培养锻炼拟进入面谈人员名单(备用人选)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4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综合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申论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总分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161612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雷舒婷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118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73.5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191.5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162009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纳晓莹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114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76.5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190.5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160206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陈春贺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117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163408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李天华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120.5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68.5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160421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孙千然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117.5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68.5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163320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匡野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110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162107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董明慧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112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160330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石永鑫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115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69.5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184.5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161204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孙镜轩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161022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高艺境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162204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刘胜男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161717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李柚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109.5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72.5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161907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刘琪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162807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侯则名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110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71.5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181.5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162113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岳子萱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76.5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181.5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162007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张影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114.5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66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180.5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162919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孙菲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111.5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69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180.5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161209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温旭龙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110.5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180.5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160620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王琦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73.5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180.5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160214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刘珊珊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116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64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160612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陈万龙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109.5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70.5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161613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赵清霞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180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162419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王群博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109.5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179.5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162218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孙培炎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71.5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179.5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163404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徐金婷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71.5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179.5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160729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彭旭彤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75.5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179.5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160610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冯丹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110.5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68.5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161624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张琳琳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110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68.5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178.5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冯秋鑫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108.5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178.5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160201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许晰美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106.5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178.5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160110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郑竹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104.5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178.5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161702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刘楠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98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80.5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178.5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161301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张博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113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65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162923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石小川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112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66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162418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于淼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108.5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69.5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160722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董琦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162212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刘飞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162423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鲍新宇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104.5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73.5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161315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丁雨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102.5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75.5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160519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张鹤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160711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藏琳琳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161127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安丰鑫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110.5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67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177.5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161708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刘飒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109.5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68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177.5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162808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刘雪莲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108.5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69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177.5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160703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张朕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69.5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177.5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161211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葛博文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70.5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177.5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160824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王梓诺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103.5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177.5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162905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冮艳洁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102.5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177.5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162415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孙宇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112.5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64.5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163004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王大龙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110.5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66.5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177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8"/>
                <w:szCs w:val="28"/>
                <w:bdr w:val="none" w:color="auto" w:sz="0" w:space="0"/>
              </w:rPr>
              <w:t>50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C63F6"/>
    <w:rsid w:val="467C63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266EBA"/>
      <w:u w:val="none"/>
    </w:rPr>
  </w:style>
  <w:style w:type="character" w:styleId="6">
    <w:name w:val="Hyperlink"/>
    <w:basedOn w:val="3"/>
    <w:uiPriority w:val="0"/>
    <w:rPr>
      <w:color w:val="266EB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2016-06-16T00:47:00Z</dcterms:created>
  <dc:creator>Administrator</dc:creator>
  <cp:lastModifiedBy>Administrator</cp:lastModifiedBy>
  <dcterms:modified xsi:type="dcterms:W3CDTF">2016-06-16T00:47:57Z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