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450" w:lineRule="atLeast"/>
        <w:ind w:left="-1079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-2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-20"/>
          <w:kern w:val="0"/>
          <w:sz w:val="22"/>
          <w:szCs w:val="22"/>
          <w:bdr w:val="none" w:color="auto" w:sz="0" w:space="0"/>
          <w:shd w:val="clear" w:fill="FDFEFF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-2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：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-20"/>
          <w:kern w:val="0"/>
          <w:sz w:val="22"/>
          <w:szCs w:val="22"/>
          <w:bdr w:val="none" w:color="auto" w:sz="0" w:space="0"/>
          <w:shd w:val="clear" w:fill="FDFEFF"/>
          <w:lang w:val="en-US" w:eastAsia="zh-CN" w:bidi="ar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-20"/>
          <w:kern w:val="0"/>
          <w:sz w:val="44"/>
          <w:szCs w:val="44"/>
          <w:bdr w:val="none" w:color="auto" w:sz="0" w:space="0"/>
          <w:shd w:val="clear" w:fill="FDFEFF"/>
          <w:lang w:val="en-US" w:eastAsia="zh-CN" w:bidi="ar"/>
        </w:rPr>
        <w:t>杜尔伯特蒙古族自治县引进人才报名登记表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450" w:lineRule="atLeast"/>
        <w:ind w:left="0" w:right="0" w:firstLine="41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DFEFF"/>
          <w:lang w:val="en-US" w:eastAsia="zh-CN" w:bidi="ar"/>
        </w:rPr>
        <w:t>申报岗位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DFEFF"/>
          <w:lang w:val="en-US" w:eastAsia="zh-CN" w:bidi="ar"/>
        </w:rPr>
        <w:t>：</w:t>
      </w:r>
    </w:p>
    <w:tbl>
      <w:tblPr>
        <w:tblW w:w="85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561"/>
        <w:gridCol w:w="337"/>
        <w:gridCol w:w="1254"/>
        <w:gridCol w:w="113"/>
        <w:gridCol w:w="467"/>
        <w:gridCol w:w="78"/>
        <w:gridCol w:w="477"/>
        <w:gridCol w:w="72"/>
        <w:gridCol w:w="176"/>
        <w:gridCol w:w="282"/>
        <w:gridCol w:w="70"/>
        <w:gridCol w:w="918"/>
        <w:gridCol w:w="95"/>
        <w:gridCol w:w="98"/>
        <w:gridCol w:w="376"/>
        <w:gridCol w:w="18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8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6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8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</w:t>
            </w:r>
          </w:p>
        </w:tc>
        <w:tc>
          <w:tcPr>
            <w:tcW w:w="410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26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有无学位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是否统招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硕士研究生毕业院校</w:t>
            </w:r>
          </w:p>
        </w:tc>
        <w:tc>
          <w:tcPr>
            <w:tcW w:w="26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有无学位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是否统招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博士研究生毕业院校</w:t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有无学位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是否统招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移动电话：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444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725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25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高考成绩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高考录取分数线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录取档次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表录取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（起止年月）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实习经历</w:t>
            </w:r>
          </w:p>
        </w:tc>
        <w:tc>
          <w:tcPr>
            <w:tcW w:w="725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学术成果及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奖励情况</w:t>
            </w:r>
          </w:p>
        </w:tc>
        <w:tc>
          <w:tcPr>
            <w:tcW w:w="725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校院系班干部任职情况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（起止年月）</w:t>
            </w:r>
          </w:p>
        </w:tc>
        <w:tc>
          <w:tcPr>
            <w:tcW w:w="725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DFEFF"/>
          <w:lang w:val="en-US" w:eastAsia="zh-CN" w:bidi="ar"/>
        </w:rPr>
        <w:t>报名人员所填内容信息要求准确无误，如发现有弄虚作假的行为，取消引进资格。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97DE0"/>
    <w:rsid w:val="29297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2017-04-14T03:00:00Z</dcterms:created>
  <dc:creator>Administrator</dc:creator>
  <cp:lastModifiedBy>Administrator</cp:lastModifiedBy>
  <dcterms:modified xsi:type="dcterms:W3CDTF">2017-04-14T03:01:07Z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