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ascii="Times New Roman" w:hAnsi="Times New Roman" w:eastAsia="宋体" w:cs="Times New Roman"/>
          <w:color w:val="414141"/>
          <w:kern w:val="0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color w:val="414141"/>
          <w:kern w:val="0"/>
          <w:sz w:val="32"/>
          <w:szCs w:val="32"/>
        </w:rPr>
        <w:t>附件</w:t>
      </w:r>
    </w:p>
    <w:bookmarkEnd w:id="0"/>
    <w:p>
      <w:pPr>
        <w:widowControl/>
        <w:shd w:val="clear" w:color="auto" w:fill="FFFFFF"/>
        <w:spacing w:line="600" w:lineRule="atLeast"/>
        <w:jc w:val="center"/>
        <w:rPr>
          <w:rFonts w:ascii="Times New Roman" w:hAnsi="Times New Roman" w:eastAsia="宋体" w:cs="Times New Roman"/>
          <w:color w:val="414141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414141"/>
          <w:kern w:val="0"/>
          <w:sz w:val="44"/>
          <w:szCs w:val="44"/>
        </w:rPr>
        <w:t>哈尔滨市食品产业研究院公开招聘</w:t>
      </w:r>
    </w:p>
    <w:p>
      <w:pPr>
        <w:widowControl/>
        <w:shd w:val="clear" w:color="auto" w:fill="FFFFFF"/>
        <w:spacing w:line="600" w:lineRule="atLeast"/>
        <w:jc w:val="center"/>
        <w:rPr>
          <w:rFonts w:ascii="Times New Roman" w:hAnsi="Times New Roman" w:eastAsia="宋体" w:cs="Times New Roman"/>
          <w:color w:val="414141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414141"/>
          <w:kern w:val="0"/>
          <w:sz w:val="44"/>
          <w:szCs w:val="44"/>
        </w:rPr>
        <w:t>拟聘用人员名单</w:t>
      </w:r>
    </w:p>
    <w:p/>
    <w:tbl>
      <w:tblPr>
        <w:tblStyle w:val="3"/>
        <w:tblW w:w="8064" w:type="dxa"/>
        <w:jc w:val="center"/>
        <w:tblInd w:w="8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492"/>
        <w:gridCol w:w="1134"/>
        <w:gridCol w:w="4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姓 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邵  静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女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文字类综合管理岗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李拓颖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女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行政类综合管理岗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姚来斌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男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食品类市场管理岗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赵子光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男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生物类市场管理岗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薛冬雪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女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财务类管理岗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谷惠琦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女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张信娟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女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项目管理岗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935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2017-03-06T01:08:45Z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