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/>
        <w:jc w:val="left"/>
        <w:rPr>
          <w:rFonts w:hint="eastAsia" w:ascii="仿宋_GB2312" w:hAnsi="宋体" w:eastAsia="仿宋_GB2312" w:cs="仿宋_GB2312"/>
          <w:b/>
          <w:color w:val="333333"/>
          <w:kern w:val="2"/>
          <w:sz w:val="28"/>
          <w:szCs w:val="28"/>
          <w:u w:val="double"/>
        </w:rPr>
      </w:pPr>
      <w:r>
        <w:rPr>
          <w:rFonts w:hint="eastAsia" w:ascii="Tahoma" w:hAnsi="Tahoma" w:eastAsia="宋体" w:cs="Tahoma"/>
          <w:b/>
          <w:color w:val="333333"/>
          <w:kern w:val="2"/>
          <w:sz w:val="28"/>
          <w:szCs w:val="28"/>
          <w:lang w:val="en-US" w:eastAsia="zh-CN" w:bidi="ar"/>
        </w:rPr>
        <w:t>附：</w:t>
      </w:r>
      <w:r>
        <w:rPr>
          <w:rFonts w:ascii="仿宋_GB2312" w:hAnsi="宋体" w:eastAsia="仿宋_GB2312" w:cs="仿宋_GB2312"/>
          <w:b/>
          <w:color w:val="333333"/>
          <w:kern w:val="2"/>
          <w:sz w:val="28"/>
          <w:szCs w:val="28"/>
          <w:u w:val="double"/>
          <w:lang w:val="en-US" w:eastAsia="zh-CN" w:bidi="ar"/>
        </w:rPr>
        <w:t xml:space="preserve"> 2016年通河县职教中心公开招聘教师报名表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/>
        <w:jc w:val="left"/>
        <w:rPr>
          <w:rFonts w:hint="eastAsia" w:ascii="宋体" w:hAnsi="宋体" w:eastAsia="宋体" w:cs="宋体"/>
          <w:b/>
          <w:color w:val="333333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2"/>
          <w:sz w:val="28"/>
          <w:szCs w:val="28"/>
          <w:lang w:val="en-US" w:eastAsia="zh-CN" w:bidi="ar"/>
        </w:rPr>
        <w:t xml:space="preserve">报考岗位： </w:t>
      </w:r>
    </w:p>
    <w:tbl>
      <w:tblPr>
        <w:tblW w:w="93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50"/>
        <w:gridCol w:w="1645"/>
        <w:gridCol w:w="755"/>
        <w:gridCol w:w="701"/>
        <w:gridCol w:w="19"/>
        <w:gridCol w:w="540"/>
        <w:gridCol w:w="541"/>
        <w:gridCol w:w="1080"/>
        <w:gridCol w:w="662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45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55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0" w:type="dxa"/>
            <w:gridSpan w:val="3"/>
            <w:tcBorders>
              <w:top w:val="double" w:color="auto" w:sz="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6" w:type="dxa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59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 职 务</w:t>
            </w:r>
          </w:p>
        </w:tc>
        <w:tc>
          <w:tcPr>
            <w:tcW w:w="7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资格类别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项目生类别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4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13" w:firstLineChars="196"/>
              <w:jc w:val="left"/>
              <w:rPr>
                <w:rFonts w:hint="eastAsia" w:ascii="宋体" w:hAnsi="宋体" w:eastAsia="宋体" w:cs="宋体"/>
                <w:b/>
                <w:color w:val="0000F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F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确认所提供的报考材料和填写的各项信息全部真实有效；因提供虚假信息所产生的一切后果均由本人负责，承诺自动放弃考试和聘用资格；本人报名时未出具的证件（证书），保证在被聘用前出具齐全，否则同意不予聘用的规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15" w:firstLineChars="115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月 日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 (盖章)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2"/>
          <w:sz w:val="21"/>
          <w:szCs w:val="21"/>
        </w:rPr>
        <w:t>注：1. 考生应对自己所填报资料的真实性负责，凡有弄虚作假者，取消聘用资格。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D029D"/>
    <w:rsid w:val="44ED02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2016-07-04T02:07:00Z</dcterms:created>
  <dc:creator>Administrator</dc:creator>
  <cp:lastModifiedBy>Administrator</cp:lastModifiedBy>
  <dcterms:modified xsi:type="dcterms:W3CDTF">2016-07-04T07:55:09Z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