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before="0" w:beforeAutospacing="0" w:after="0" w:afterAutospacing="0" w:line="480" w:lineRule="exact"/>
        <w:jc w:val="center"/>
        <w:rPr>
          <w:rFonts w:ascii="方正小标宋_GBK" w:hAnsi="新宋体" w:eastAsia="方正小标宋_GBK" w:cs="Times New Roman"/>
          <w:sz w:val="42"/>
          <w:szCs w:val="42"/>
        </w:rPr>
      </w:pPr>
      <w:bookmarkStart w:id="0" w:name="_GoBack"/>
      <w:bookmarkEnd w:id="0"/>
    </w:p>
    <w:p>
      <w:pPr>
        <w:pStyle w:val="6"/>
        <w:spacing w:before="0" w:beforeAutospacing="0" w:after="0" w:afterAutospacing="0" w:line="480" w:lineRule="exact"/>
        <w:jc w:val="center"/>
        <w:rPr>
          <w:rFonts w:ascii="华文中宋" w:hAnsi="华文中宋" w:eastAsia="华文中宋" w:cs="Times New Roman"/>
          <w:b/>
          <w:bCs/>
          <w:sz w:val="42"/>
          <w:szCs w:val="42"/>
        </w:rPr>
      </w:pPr>
      <w:r>
        <w:rPr>
          <w:rFonts w:hint="eastAsia" w:ascii="华文中宋" w:hAnsi="华文中宋" w:eastAsia="华文中宋" w:cs="华文中宋"/>
          <w:b/>
          <w:bCs/>
          <w:sz w:val="42"/>
          <w:szCs w:val="42"/>
        </w:rPr>
        <w:t>公安机关录用人民警察体能测评项目和标准（暂行）</w:t>
      </w:r>
    </w:p>
    <w:p>
      <w:pPr>
        <w:widowControl/>
        <w:spacing w:line="480" w:lineRule="exact"/>
        <w:jc w:val="left"/>
        <w:rPr>
          <w:rFonts w:ascii="华文中宋" w:hAnsi="华文中宋" w:eastAsia="华文中宋"/>
          <w:b/>
          <w:bCs/>
          <w:kern w:val="0"/>
          <w:sz w:val="32"/>
          <w:szCs w:val="32"/>
        </w:rPr>
      </w:pPr>
    </w:p>
    <w:p>
      <w:pPr>
        <w:widowControl/>
        <w:spacing w:line="480" w:lineRule="exact"/>
        <w:jc w:val="center"/>
        <w:rPr>
          <w:rFonts w:ascii="宋体"/>
          <w:b/>
          <w:bCs/>
          <w:kern w:val="0"/>
          <w:sz w:val="32"/>
          <w:szCs w:val="32"/>
        </w:rPr>
      </w:pPr>
    </w:p>
    <w:p>
      <w:pPr>
        <w:widowControl/>
        <w:spacing w:line="480" w:lineRule="exact"/>
        <w:jc w:val="center"/>
        <w:rPr>
          <w:rFonts w:ascii="仿宋_GB2312" w:hAnsi="黑体" w:eastAsia="仿宋_GB2312"/>
          <w:kern w:val="0"/>
          <w:sz w:val="32"/>
          <w:szCs w:val="32"/>
        </w:rPr>
      </w:pPr>
      <w:r>
        <w:rPr>
          <w:rFonts w:hint="eastAsia" w:ascii="仿宋_GB2312" w:hAnsi="黑体" w:eastAsia="仿宋_GB2312" w:cs="仿宋_GB2312"/>
          <w:kern w:val="0"/>
          <w:sz w:val="32"/>
          <w:szCs w:val="32"/>
        </w:rPr>
        <w:t>一、公安机关录用人民警察体能测评项目和标准（暂行）</w:t>
      </w:r>
    </w:p>
    <w:p>
      <w:pPr>
        <w:widowControl/>
        <w:spacing w:line="480" w:lineRule="exact"/>
        <w:ind w:firstLine="630"/>
        <w:jc w:val="left"/>
        <w:rPr>
          <w:rFonts w:ascii="仿宋_GB2312" w:hAnsi="楷体" w:eastAsia="仿宋_GB2312"/>
          <w:b/>
          <w:bCs/>
          <w:kern w:val="0"/>
          <w:sz w:val="32"/>
          <w:szCs w:val="32"/>
        </w:rPr>
      </w:pPr>
      <w:r>
        <w:rPr>
          <w:rFonts w:hint="eastAsia" w:ascii="仿宋_GB2312" w:hAnsi="楷体" w:eastAsia="仿宋_GB2312" w:cs="仿宋_GB2312"/>
          <w:b/>
          <w:bCs/>
          <w:kern w:val="0"/>
          <w:sz w:val="32"/>
          <w:szCs w:val="32"/>
        </w:rPr>
        <w:t>（一）男子组</w:t>
      </w:r>
    </w:p>
    <w:tbl>
      <w:tblPr>
        <w:tblStyle w:val="10"/>
        <w:tblW w:w="755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54"/>
        <w:gridCol w:w="1987"/>
        <w:gridCol w:w="31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2454" w:type="dxa"/>
            <w:vMerge w:val="restart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??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</w:rPr>
              <w:t>项目</w:t>
            </w:r>
          </w:p>
        </w:tc>
        <w:tc>
          <w:tcPr>
            <w:tcW w:w="5103" w:type="dxa"/>
            <w:gridSpan w:val="2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??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</w:rPr>
              <w:t>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  <w:jc w:val="center"/>
        </w:trPr>
        <w:tc>
          <w:tcPr>
            <w:tcW w:w="2454" w:type="dxa"/>
            <w:vMerge w:val="continue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??" w:eastAsia="仿宋_GB2312"/>
                <w:kern w:val="0"/>
                <w:sz w:val="32"/>
                <w:szCs w:val="32"/>
              </w:rPr>
            </w:pPr>
          </w:p>
        </w:tc>
        <w:tc>
          <w:tcPr>
            <w:tcW w:w="1987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??" w:eastAsia="仿宋_GB2312"/>
                <w:kern w:val="0"/>
                <w:sz w:val="32"/>
                <w:szCs w:val="32"/>
              </w:rPr>
            </w:pPr>
            <w:r>
              <w:rPr>
                <w:rFonts w:ascii="仿宋_GB2312" w:hAnsi="??" w:eastAsia="仿宋_GB2312" w:cs="仿宋_GB2312"/>
                <w:kern w:val="0"/>
                <w:sz w:val="32"/>
                <w:szCs w:val="32"/>
              </w:rPr>
              <w:t>30</w:t>
            </w: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</w:rPr>
              <w:t>岁（含）以下</w:t>
            </w:r>
          </w:p>
        </w:tc>
        <w:tc>
          <w:tcPr>
            <w:tcW w:w="3116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??" w:eastAsia="仿宋_GB2312"/>
                <w:kern w:val="0"/>
                <w:sz w:val="32"/>
                <w:szCs w:val="32"/>
              </w:rPr>
            </w:pPr>
            <w:r>
              <w:rPr>
                <w:rFonts w:ascii="仿宋_GB2312" w:hAnsi="??" w:eastAsia="仿宋_GB2312" w:cs="仿宋_GB2312"/>
                <w:kern w:val="0"/>
                <w:sz w:val="32"/>
                <w:szCs w:val="32"/>
              </w:rPr>
              <w:t>31</w:t>
            </w: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</w:rPr>
              <w:t>岁（含）以上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4" w:hRule="atLeast"/>
          <w:jc w:val="center"/>
        </w:trPr>
        <w:tc>
          <w:tcPr>
            <w:tcW w:w="2454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??" w:eastAsia="仿宋_GB2312"/>
                <w:kern w:val="0"/>
                <w:sz w:val="32"/>
                <w:szCs w:val="32"/>
              </w:rPr>
            </w:pPr>
            <w:r>
              <w:rPr>
                <w:rFonts w:ascii="仿宋_GB2312" w:hAnsi="??" w:eastAsia="仿宋_GB2312" w:cs="仿宋_GB2312"/>
                <w:kern w:val="0"/>
                <w:sz w:val="32"/>
                <w:szCs w:val="32"/>
              </w:rPr>
              <w:t>10</w:t>
            </w: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</w:rPr>
              <w:t>米</w:t>
            </w:r>
            <w:r>
              <w:rPr>
                <w:rFonts w:hint="eastAsia" w:ascii="仿宋_GB2312" w:hAnsi="??" w:eastAsia="仿宋_GB2312" w:cs="仿宋_GB2312"/>
                <w:kern w:val="0"/>
                <w:sz w:val="32"/>
                <w:szCs w:val="32"/>
              </w:rPr>
              <w:t>×</w:t>
            </w:r>
            <w:r>
              <w:rPr>
                <w:rFonts w:ascii="仿宋_GB2312" w:hAnsi="??" w:eastAsia="仿宋_GB2312" w:cs="仿宋_GB2312"/>
                <w:kern w:val="0"/>
                <w:sz w:val="32"/>
                <w:szCs w:val="32"/>
              </w:rPr>
              <w:t>4</w:t>
            </w: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</w:rPr>
              <w:t>往返跑</w:t>
            </w:r>
          </w:p>
        </w:tc>
        <w:tc>
          <w:tcPr>
            <w:tcW w:w="1987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??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??" w:eastAsia="仿宋_GB2312" w:cs="仿宋_GB2312"/>
                <w:kern w:val="0"/>
                <w:sz w:val="32"/>
                <w:szCs w:val="32"/>
              </w:rPr>
              <w:t>≤</w:t>
            </w:r>
            <w:r>
              <w:rPr>
                <w:rFonts w:ascii="仿宋_GB2312" w:hAnsi="??" w:eastAsia="仿宋_GB2312" w:cs="仿宋_GB2312"/>
                <w:kern w:val="0"/>
                <w:sz w:val="32"/>
                <w:szCs w:val="32"/>
              </w:rPr>
              <w:t>13</w:t>
            </w:r>
            <w:r>
              <w:rPr>
                <w:rFonts w:hint="eastAsia" w:ascii="仿宋_GB2312" w:hAnsi="??" w:eastAsia="仿宋_GB2312" w:cs="仿宋_GB2312"/>
                <w:kern w:val="0"/>
                <w:sz w:val="32"/>
                <w:szCs w:val="32"/>
              </w:rPr>
              <w:t>″</w:t>
            </w:r>
            <w:r>
              <w:rPr>
                <w:rFonts w:ascii="仿宋_GB2312" w:hAnsi="??" w:eastAsia="仿宋_GB2312" w:cs="仿宋_GB2312"/>
                <w:kern w:val="0"/>
                <w:sz w:val="32"/>
                <w:szCs w:val="32"/>
              </w:rPr>
              <w:t>1</w:t>
            </w:r>
          </w:p>
        </w:tc>
        <w:tc>
          <w:tcPr>
            <w:tcW w:w="3116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??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??" w:eastAsia="仿宋_GB2312" w:cs="仿宋_GB2312"/>
                <w:kern w:val="0"/>
                <w:sz w:val="32"/>
                <w:szCs w:val="32"/>
              </w:rPr>
              <w:t>≤</w:t>
            </w:r>
            <w:r>
              <w:rPr>
                <w:rFonts w:ascii="仿宋_GB2312" w:hAnsi="??" w:eastAsia="仿宋_GB2312" w:cs="仿宋_GB2312"/>
                <w:kern w:val="0"/>
                <w:sz w:val="32"/>
                <w:szCs w:val="32"/>
              </w:rPr>
              <w:t>13</w:t>
            </w:r>
            <w:r>
              <w:rPr>
                <w:rFonts w:hint="eastAsia" w:ascii="仿宋_GB2312" w:hAnsi="??" w:eastAsia="仿宋_GB2312" w:cs="仿宋_GB2312"/>
                <w:kern w:val="0"/>
                <w:sz w:val="32"/>
                <w:szCs w:val="32"/>
              </w:rPr>
              <w:t>″</w:t>
            </w:r>
            <w:r>
              <w:rPr>
                <w:rFonts w:ascii="仿宋_GB2312" w:hAnsi="??" w:eastAsia="仿宋_GB2312" w:cs="仿宋_GB2312"/>
                <w:kern w:val="0"/>
                <w:sz w:val="32"/>
                <w:szCs w:val="32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2454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??" w:eastAsia="仿宋_GB2312"/>
                <w:kern w:val="0"/>
                <w:sz w:val="32"/>
                <w:szCs w:val="32"/>
              </w:rPr>
            </w:pPr>
            <w:r>
              <w:rPr>
                <w:rFonts w:ascii="仿宋_GB2312" w:hAnsi="??" w:eastAsia="仿宋_GB2312" w:cs="仿宋_GB2312"/>
                <w:kern w:val="0"/>
                <w:sz w:val="32"/>
                <w:szCs w:val="32"/>
              </w:rPr>
              <w:t>1000</w:t>
            </w: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</w:rPr>
              <w:t>米跑</w:t>
            </w:r>
          </w:p>
        </w:tc>
        <w:tc>
          <w:tcPr>
            <w:tcW w:w="1987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??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??" w:eastAsia="仿宋_GB2312" w:cs="仿宋_GB2312"/>
                <w:kern w:val="0"/>
                <w:sz w:val="32"/>
                <w:szCs w:val="32"/>
              </w:rPr>
              <w:t>≤</w:t>
            </w:r>
            <w:r>
              <w:rPr>
                <w:rFonts w:ascii="仿宋_GB2312" w:hAnsi="??" w:eastAsia="仿宋_GB2312" w:cs="仿宋_GB2312"/>
                <w:kern w:val="0"/>
                <w:sz w:val="32"/>
                <w:szCs w:val="32"/>
              </w:rPr>
              <w:t>4</w:t>
            </w:r>
            <w:r>
              <w:rPr>
                <w:rFonts w:hint="eastAsia" w:ascii="仿宋_GB2312" w:hAnsi="??" w:eastAsia="仿宋_GB2312" w:cs="仿宋_GB2312"/>
                <w:kern w:val="0"/>
                <w:sz w:val="32"/>
                <w:szCs w:val="32"/>
              </w:rPr>
              <w:t>′</w:t>
            </w:r>
            <w:r>
              <w:rPr>
                <w:rFonts w:ascii="仿宋_GB2312" w:hAnsi="??" w:eastAsia="仿宋_GB2312" w:cs="仿宋_GB2312"/>
                <w:kern w:val="0"/>
                <w:sz w:val="32"/>
                <w:szCs w:val="32"/>
              </w:rPr>
              <w:t>25</w:t>
            </w:r>
            <w:r>
              <w:rPr>
                <w:rFonts w:hint="eastAsia" w:ascii="仿宋_GB2312" w:hAnsi="??" w:eastAsia="仿宋_GB2312" w:cs="仿宋_GB2312"/>
                <w:kern w:val="0"/>
                <w:sz w:val="32"/>
                <w:szCs w:val="32"/>
              </w:rPr>
              <w:t>″</w:t>
            </w:r>
          </w:p>
        </w:tc>
        <w:tc>
          <w:tcPr>
            <w:tcW w:w="3116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??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??" w:eastAsia="仿宋_GB2312" w:cs="仿宋_GB2312"/>
                <w:kern w:val="0"/>
                <w:sz w:val="32"/>
                <w:szCs w:val="32"/>
              </w:rPr>
              <w:t>≤</w:t>
            </w:r>
            <w:r>
              <w:rPr>
                <w:rFonts w:ascii="仿宋_GB2312" w:hAnsi="??" w:eastAsia="仿宋_GB2312" w:cs="仿宋_GB2312"/>
                <w:kern w:val="0"/>
                <w:sz w:val="32"/>
                <w:szCs w:val="32"/>
              </w:rPr>
              <w:t>4</w:t>
            </w:r>
            <w:r>
              <w:rPr>
                <w:rFonts w:hint="eastAsia" w:ascii="仿宋_GB2312" w:hAnsi="??" w:eastAsia="仿宋_GB2312" w:cs="仿宋_GB2312"/>
                <w:kern w:val="0"/>
                <w:sz w:val="32"/>
                <w:szCs w:val="32"/>
              </w:rPr>
              <w:t>′</w:t>
            </w:r>
            <w:r>
              <w:rPr>
                <w:rFonts w:ascii="仿宋_GB2312" w:hAnsi="??" w:eastAsia="仿宋_GB2312" w:cs="仿宋_GB2312"/>
                <w:kern w:val="0"/>
                <w:sz w:val="32"/>
                <w:szCs w:val="32"/>
              </w:rPr>
              <w:t>35</w:t>
            </w:r>
            <w:r>
              <w:rPr>
                <w:rFonts w:hint="eastAsia" w:ascii="仿宋_GB2312" w:hAnsi="??" w:eastAsia="仿宋_GB2312" w:cs="仿宋_GB2312"/>
                <w:kern w:val="0"/>
                <w:sz w:val="32"/>
                <w:szCs w:val="32"/>
              </w:rPr>
              <w:t>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2454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??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</w:rPr>
              <w:t>纵跳摸高</w:t>
            </w:r>
          </w:p>
        </w:tc>
        <w:tc>
          <w:tcPr>
            <w:tcW w:w="5103" w:type="dxa"/>
            <w:gridSpan w:val="2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??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??" w:eastAsia="仿宋_GB2312" w:cs="仿宋_GB2312"/>
                <w:kern w:val="0"/>
                <w:sz w:val="32"/>
                <w:szCs w:val="32"/>
              </w:rPr>
              <w:t>≥</w:t>
            </w:r>
            <w:r>
              <w:rPr>
                <w:rFonts w:ascii="仿宋_GB2312" w:hAnsi="??" w:eastAsia="仿宋_GB2312" w:cs="仿宋_GB2312"/>
                <w:kern w:val="0"/>
                <w:sz w:val="32"/>
                <w:szCs w:val="32"/>
              </w:rPr>
              <w:t>265</w:t>
            </w: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</w:rPr>
              <w:t>厘米</w:t>
            </w:r>
          </w:p>
        </w:tc>
      </w:tr>
    </w:tbl>
    <w:p>
      <w:pPr>
        <w:widowControl/>
        <w:spacing w:line="480" w:lineRule="exact"/>
        <w:ind w:firstLine="31680" w:firstLineChars="196"/>
        <w:jc w:val="left"/>
        <w:rPr>
          <w:rFonts w:ascii="仿宋_GB2312" w:hAnsi="楷体" w:eastAsia="仿宋_GB2312"/>
          <w:b/>
          <w:bCs/>
          <w:kern w:val="0"/>
          <w:sz w:val="32"/>
          <w:szCs w:val="32"/>
        </w:rPr>
      </w:pPr>
      <w:r>
        <w:rPr>
          <w:rFonts w:hint="eastAsia" w:ascii="仿宋_GB2312" w:hAnsi="楷体" w:eastAsia="仿宋_GB2312" w:cs="仿宋_GB2312"/>
          <w:b/>
          <w:bCs/>
          <w:kern w:val="0"/>
          <w:sz w:val="32"/>
          <w:szCs w:val="32"/>
        </w:rPr>
        <w:t>（二）女子组</w:t>
      </w:r>
    </w:p>
    <w:tbl>
      <w:tblPr>
        <w:tblStyle w:val="10"/>
        <w:tblW w:w="781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31"/>
        <w:gridCol w:w="2158"/>
        <w:gridCol w:w="32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  <w:jc w:val="center"/>
        </w:trPr>
        <w:tc>
          <w:tcPr>
            <w:tcW w:w="2431" w:type="dxa"/>
            <w:vMerge w:val="restart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??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</w:rPr>
              <w:t>项目</w:t>
            </w:r>
          </w:p>
        </w:tc>
        <w:tc>
          <w:tcPr>
            <w:tcW w:w="5385" w:type="dxa"/>
            <w:gridSpan w:val="2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??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</w:rPr>
              <w:t>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2431" w:type="dxa"/>
            <w:vMerge w:val="continue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??" w:eastAsia="仿宋_GB2312"/>
                <w:kern w:val="0"/>
                <w:sz w:val="32"/>
                <w:szCs w:val="32"/>
              </w:rPr>
            </w:pPr>
          </w:p>
        </w:tc>
        <w:tc>
          <w:tcPr>
            <w:tcW w:w="2158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??" w:eastAsia="仿宋_GB2312"/>
                <w:kern w:val="0"/>
                <w:sz w:val="32"/>
                <w:szCs w:val="32"/>
              </w:rPr>
            </w:pPr>
            <w:r>
              <w:rPr>
                <w:rFonts w:ascii="仿宋_GB2312" w:hAnsi="??" w:eastAsia="仿宋_GB2312" w:cs="仿宋_GB2312"/>
                <w:kern w:val="0"/>
                <w:sz w:val="32"/>
                <w:szCs w:val="32"/>
              </w:rPr>
              <w:t>30</w:t>
            </w: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</w:rPr>
              <w:t>岁（含）以下</w:t>
            </w:r>
          </w:p>
        </w:tc>
        <w:tc>
          <w:tcPr>
            <w:tcW w:w="3227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??" w:eastAsia="仿宋_GB2312"/>
                <w:kern w:val="0"/>
                <w:sz w:val="32"/>
                <w:szCs w:val="32"/>
              </w:rPr>
            </w:pPr>
            <w:r>
              <w:rPr>
                <w:rFonts w:ascii="仿宋_GB2312" w:hAnsi="??" w:eastAsia="仿宋_GB2312" w:cs="仿宋_GB2312"/>
                <w:kern w:val="0"/>
                <w:sz w:val="32"/>
                <w:szCs w:val="32"/>
              </w:rPr>
              <w:t>31</w:t>
            </w: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</w:rPr>
              <w:t>岁（含）以上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  <w:jc w:val="center"/>
        </w:trPr>
        <w:tc>
          <w:tcPr>
            <w:tcW w:w="2431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??" w:eastAsia="仿宋_GB2312"/>
                <w:kern w:val="0"/>
                <w:sz w:val="32"/>
                <w:szCs w:val="32"/>
              </w:rPr>
            </w:pPr>
            <w:r>
              <w:rPr>
                <w:rFonts w:ascii="仿宋_GB2312" w:hAnsi="??" w:eastAsia="仿宋_GB2312" w:cs="仿宋_GB2312"/>
                <w:kern w:val="0"/>
                <w:sz w:val="32"/>
                <w:szCs w:val="32"/>
              </w:rPr>
              <w:t>10</w:t>
            </w: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</w:rPr>
              <w:t>米</w:t>
            </w:r>
            <w:r>
              <w:rPr>
                <w:rFonts w:ascii="仿宋_GB2312" w:hAnsi="??" w:eastAsia="仿宋_GB2312" w:cs="仿宋_GB2312"/>
                <w:kern w:val="0"/>
                <w:sz w:val="32"/>
                <w:szCs w:val="32"/>
              </w:rPr>
              <w:t>X4</w:t>
            </w: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</w:rPr>
              <w:t>往返跑</w:t>
            </w:r>
          </w:p>
        </w:tc>
        <w:tc>
          <w:tcPr>
            <w:tcW w:w="2158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??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??" w:eastAsia="仿宋_GB2312" w:cs="仿宋_GB2312"/>
                <w:kern w:val="0"/>
                <w:sz w:val="32"/>
                <w:szCs w:val="32"/>
              </w:rPr>
              <w:t>≤</w:t>
            </w:r>
            <w:r>
              <w:rPr>
                <w:rFonts w:ascii="仿宋_GB2312" w:hAnsi="??" w:eastAsia="仿宋_GB2312" w:cs="仿宋_GB2312"/>
                <w:kern w:val="0"/>
                <w:sz w:val="32"/>
                <w:szCs w:val="32"/>
              </w:rPr>
              <w:t>14</w:t>
            </w:r>
            <w:r>
              <w:rPr>
                <w:rFonts w:hint="eastAsia" w:ascii="仿宋_GB2312" w:hAnsi="??" w:eastAsia="仿宋_GB2312" w:cs="仿宋_GB2312"/>
                <w:kern w:val="0"/>
                <w:sz w:val="32"/>
                <w:szCs w:val="32"/>
              </w:rPr>
              <w:t>″</w:t>
            </w:r>
            <w:r>
              <w:rPr>
                <w:rFonts w:ascii="仿宋_GB2312" w:hAnsi="??" w:eastAsia="仿宋_GB2312" w:cs="仿宋_GB2312"/>
                <w:kern w:val="0"/>
                <w:sz w:val="32"/>
                <w:szCs w:val="32"/>
              </w:rPr>
              <w:t>1</w:t>
            </w:r>
          </w:p>
        </w:tc>
        <w:tc>
          <w:tcPr>
            <w:tcW w:w="3227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??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??" w:eastAsia="仿宋_GB2312" w:cs="仿宋_GB2312"/>
                <w:kern w:val="0"/>
                <w:sz w:val="32"/>
                <w:szCs w:val="32"/>
              </w:rPr>
              <w:t>≤</w:t>
            </w:r>
            <w:r>
              <w:rPr>
                <w:rFonts w:ascii="仿宋_GB2312" w:hAnsi="??" w:eastAsia="仿宋_GB2312" w:cs="仿宋_GB2312"/>
                <w:kern w:val="0"/>
                <w:sz w:val="32"/>
                <w:szCs w:val="32"/>
              </w:rPr>
              <w:t>14</w:t>
            </w:r>
            <w:r>
              <w:rPr>
                <w:rFonts w:hint="eastAsia" w:ascii="仿宋_GB2312" w:hAnsi="??" w:eastAsia="仿宋_GB2312" w:cs="仿宋_GB2312"/>
                <w:kern w:val="0"/>
                <w:sz w:val="32"/>
                <w:szCs w:val="32"/>
              </w:rPr>
              <w:t>″</w:t>
            </w:r>
            <w:r>
              <w:rPr>
                <w:rFonts w:ascii="仿宋_GB2312" w:hAnsi="??" w:eastAsia="仿宋_GB2312" w:cs="仿宋_GB2312"/>
                <w:kern w:val="0"/>
                <w:sz w:val="32"/>
                <w:szCs w:val="32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  <w:jc w:val="center"/>
        </w:trPr>
        <w:tc>
          <w:tcPr>
            <w:tcW w:w="2431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??" w:eastAsia="仿宋_GB2312"/>
                <w:kern w:val="0"/>
                <w:sz w:val="32"/>
                <w:szCs w:val="32"/>
              </w:rPr>
            </w:pPr>
            <w:r>
              <w:rPr>
                <w:rFonts w:ascii="仿宋_GB2312" w:hAnsi="??" w:eastAsia="仿宋_GB2312" w:cs="仿宋_GB2312"/>
                <w:kern w:val="0"/>
                <w:sz w:val="32"/>
                <w:szCs w:val="32"/>
              </w:rPr>
              <w:t>800</w:t>
            </w: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</w:rPr>
              <w:t>米跑</w:t>
            </w:r>
          </w:p>
        </w:tc>
        <w:tc>
          <w:tcPr>
            <w:tcW w:w="2158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??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??" w:eastAsia="仿宋_GB2312" w:cs="仿宋_GB2312"/>
                <w:kern w:val="0"/>
                <w:sz w:val="32"/>
                <w:szCs w:val="32"/>
              </w:rPr>
              <w:t>≤</w:t>
            </w:r>
            <w:r>
              <w:rPr>
                <w:rFonts w:ascii="仿宋_GB2312" w:hAnsi="??" w:eastAsia="仿宋_GB2312" w:cs="仿宋_GB2312"/>
                <w:kern w:val="0"/>
                <w:sz w:val="32"/>
                <w:szCs w:val="32"/>
              </w:rPr>
              <w:t>4</w:t>
            </w:r>
            <w:r>
              <w:rPr>
                <w:rFonts w:hint="eastAsia" w:ascii="仿宋_GB2312" w:hAnsi="??" w:eastAsia="仿宋_GB2312" w:cs="仿宋_GB2312"/>
                <w:kern w:val="0"/>
                <w:sz w:val="32"/>
                <w:szCs w:val="32"/>
              </w:rPr>
              <w:t>′</w:t>
            </w:r>
            <w:r>
              <w:rPr>
                <w:rFonts w:ascii="仿宋_GB2312" w:hAnsi="??" w:eastAsia="仿宋_GB2312" w:cs="仿宋_GB2312"/>
                <w:kern w:val="0"/>
                <w:sz w:val="32"/>
                <w:szCs w:val="32"/>
              </w:rPr>
              <w:t>20</w:t>
            </w:r>
            <w:r>
              <w:rPr>
                <w:rFonts w:hint="eastAsia" w:ascii="仿宋_GB2312" w:hAnsi="??" w:eastAsia="仿宋_GB2312" w:cs="仿宋_GB2312"/>
                <w:kern w:val="0"/>
                <w:sz w:val="32"/>
                <w:szCs w:val="32"/>
              </w:rPr>
              <w:t>″</w:t>
            </w:r>
          </w:p>
        </w:tc>
        <w:tc>
          <w:tcPr>
            <w:tcW w:w="3227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??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??" w:eastAsia="仿宋_GB2312" w:cs="仿宋_GB2312"/>
                <w:kern w:val="0"/>
                <w:sz w:val="32"/>
                <w:szCs w:val="32"/>
              </w:rPr>
              <w:t>≤</w:t>
            </w:r>
            <w:r>
              <w:rPr>
                <w:rFonts w:ascii="仿宋_GB2312" w:hAnsi="??" w:eastAsia="仿宋_GB2312" w:cs="仿宋_GB2312"/>
                <w:kern w:val="0"/>
                <w:sz w:val="32"/>
                <w:szCs w:val="32"/>
              </w:rPr>
              <w:t>4</w:t>
            </w:r>
            <w:r>
              <w:rPr>
                <w:rFonts w:hint="eastAsia" w:ascii="仿宋_GB2312" w:hAnsi="??" w:eastAsia="仿宋_GB2312" w:cs="仿宋_GB2312"/>
                <w:kern w:val="0"/>
                <w:sz w:val="32"/>
                <w:szCs w:val="32"/>
              </w:rPr>
              <w:t>′</w:t>
            </w:r>
            <w:r>
              <w:rPr>
                <w:rFonts w:ascii="仿宋_GB2312" w:hAnsi="??" w:eastAsia="仿宋_GB2312" w:cs="仿宋_GB2312"/>
                <w:kern w:val="0"/>
                <w:sz w:val="32"/>
                <w:szCs w:val="32"/>
              </w:rPr>
              <w:t>30</w:t>
            </w:r>
            <w:r>
              <w:rPr>
                <w:rFonts w:hint="eastAsia" w:ascii="仿宋_GB2312" w:hAnsi="??" w:eastAsia="仿宋_GB2312" w:cs="仿宋_GB2312"/>
                <w:kern w:val="0"/>
                <w:sz w:val="32"/>
                <w:szCs w:val="32"/>
              </w:rPr>
              <w:t>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  <w:jc w:val="center"/>
        </w:trPr>
        <w:tc>
          <w:tcPr>
            <w:tcW w:w="2431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??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</w:rPr>
              <w:t>纵跳摸高</w:t>
            </w:r>
          </w:p>
        </w:tc>
        <w:tc>
          <w:tcPr>
            <w:tcW w:w="5385" w:type="dxa"/>
            <w:gridSpan w:val="2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??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??" w:eastAsia="仿宋_GB2312" w:cs="仿宋_GB2312"/>
                <w:kern w:val="0"/>
                <w:sz w:val="32"/>
                <w:szCs w:val="32"/>
              </w:rPr>
              <w:t>≥</w:t>
            </w:r>
            <w:r>
              <w:rPr>
                <w:rFonts w:ascii="仿宋_GB2312" w:hAnsi="??" w:eastAsia="仿宋_GB2312" w:cs="仿宋_GB2312"/>
                <w:kern w:val="0"/>
                <w:sz w:val="32"/>
                <w:szCs w:val="32"/>
              </w:rPr>
              <w:t>230</w:t>
            </w: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</w:rPr>
              <w:t>厘米</w:t>
            </w:r>
          </w:p>
        </w:tc>
      </w:tr>
    </w:tbl>
    <w:p>
      <w:pPr>
        <w:widowControl/>
        <w:spacing w:line="480" w:lineRule="exact"/>
        <w:rPr>
          <w:rFonts w:ascii="仿宋_GB2312" w:hAnsi="??" w:eastAsia="仿宋_GB2312"/>
          <w:kern w:val="0"/>
          <w:sz w:val="32"/>
          <w:szCs w:val="32"/>
        </w:rPr>
      </w:pPr>
    </w:p>
    <w:p>
      <w:pPr>
        <w:widowControl/>
        <w:spacing w:line="480" w:lineRule="exact"/>
        <w:rPr>
          <w:rFonts w:ascii="仿宋_GB2312" w:hAnsi="黑体" w:eastAsia="仿宋_GB2312"/>
          <w:kern w:val="0"/>
          <w:sz w:val="32"/>
          <w:szCs w:val="32"/>
        </w:rPr>
      </w:pPr>
      <w:r>
        <w:rPr>
          <w:rFonts w:hint="eastAsia" w:ascii="仿宋_GB2312" w:hAnsi="黑体" w:eastAsia="仿宋_GB2312" w:cs="仿宋_GB2312"/>
          <w:kern w:val="0"/>
          <w:sz w:val="32"/>
          <w:szCs w:val="32"/>
        </w:rPr>
        <w:t>二、公安机关录用人民警察体能测评实施规则</w:t>
      </w:r>
    </w:p>
    <w:p>
      <w:pPr>
        <w:widowControl/>
        <w:spacing w:line="480" w:lineRule="exact"/>
        <w:ind w:firstLine="31680" w:firstLineChars="200"/>
        <w:jc w:val="left"/>
        <w:rPr>
          <w:rFonts w:ascii="仿宋_GB2312" w:hAnsi="楷体" w:eastAsia="仿宋_GB2312"/>
          <w:b/>
          <w:bCs/>
          <w:kern w:val="0"/>
          <w:sz w:val="32"/>
          <w:szCs w:val="32"/>
        </w:rPr>
      </w:pPr>
      <w:r>
        <w:rPr>
          <w:rFonts w:hint="eastAsia" w:ascii="仿宋_GB2312" w:hAnsi="楷体" w:eastAsia="仿宋_GB2312" w:cs="仿宋_GB2312"/>
          <w:b/>
          <w:bCs/>
          <w:kern w:val="0"/>
          <w:sz w:val="32"/>
          <w:szCs w:val="32"/>
        </w:rPr>
        <w:t>（一）</w:t>
      </w:r>
      <w:r>
        <w:rPr>
          <w:rFonts w:ascii="仿宋_GB2312" w:hAnsi="楷体" w:eastAsia="仿宋_GB2312" w:cs="仿宋_GB2312"/>
          <w:b/>
          <w:bCs/>
          <w:kern w:val="0"/>
          <w:sz w:val="32"/>
          <w:szCs w:val="32"/>
        </w:rPr>
        <w:t>10</w:t>
      </w:r>
      <w:r>
        <w:rPr>
          <w:rFonts w:hint="eastAsia" w:ascii="仿宋_GB2312" w:hAnsi="楷体" w:eastAsia="仿宋_GB2312" w:cs="仿宋_GB2312"/>
          <w:b/>
          <w:bCs/>
          <w:kern w:val="0"/>
          <w:sz w:val="32"/>
          <w:szCs w:val="32"/>
        </w:rPr>
        <w:t>米×</w:t>
      </w:r>
      <w:r>
        <w:rPr>
          <w:rFonts w:ascii="仿宋_GB2312" w:hAnsi="楷体" w:eastAsia="仿宋_GB2312" w:cs="仿宋_GB2312"/>
          <w:b/>
          <w:bCs/>
          <w:kern w:val="0"/>
          <w:sz w:val="32"/>
          <w:szCs w:val="32"/>
        </w:rPr>
        <w:t>4</w:t>
      </w:r>
      <w:r>
        <w:rPr>
          <w:rFonts w:hint="eastAsia" w:ascii="仿宋_GB2312" w:hAnsi="楷体" w:eastAsia="仿宋_GB2312" w:cs="仿宋_GB2312"/>
          <w:b/>
          <w:bCs/>
          <w:kern w:val="0"/>
          <w:sz w:val="32"/>
          <w:szCs w:val="32"/>
        </w:rPr>
        <w:t>往返跑</w:t>
      </w:r>
    </w:p>
    <w:p>
      <w:pPr>
        <w:widowControl/>
        <w:spacing w:line="480" w:lineRule="exact"/>
        <w:ind w:firstLine="31680" w:firstLineChars="200"/>
        <w:jc w:val="left"/>
        <w:rPr>
          <w:rFonts w:ascii="仿宋_GB2312" w:hAnsi="??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场地器材：</w:t>
      </w:r>
      <w:r>
        <w:rPr>
          <w:rFonts w:ascii="仿宋_GB2312" w:hAnsi="??" w:eastAsia="仿宋_GB2312" w:cs="仿宋_GB2312"/>
          <w:kern w:val="0"/>
          <w:sz w:val="32"/>
          <w:szCs w:val="32"/>
        </w:rPr>
        <w:t>10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米长的直线跑道若干，在跑道的两端线（</w:t>
      </w:r>
      <w:r>
        <w:rPr>
          <w:rFonts w:ascii="仿宋_GB2312" w:hAnsi="??" w:eastAsia="仿宋_GB2312" w:cs="仿宋_GB2312"/>
          <w:kern w:val="0"/>
          <w:sz w:val="32"/>
          <w:szCs w:val="32"/>
        </w:rPr>
        <w:t>S1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和</w:t>
      </w:r>
      <w:r>
        <w:rPr>
          <w:rFonts w:ascii="仿宋_GB2312" w:hAnsi="??" w:eastAsia="仿宋_GB2312" w:cs="仿宋_GB2312"/>
          <w:kern w:val="0"/>
          <w:sz w:val="32"/>
          <w:szCs w:val="32"/>
        </w:rPr>
        <w:t>S2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）外</w:t>
      </w:r>
      <w:r>
        <w:rPr>
          <w:rFonts w:ascii="仿宋_GB2312" w:hAnsi="??" w:eastAsia="仿宋_GB2312" w:cs="仿宋_GB2312"/>
          <w:kern w:val="0"/>
          <w:sz w:val="32"/>
          <w:szCs w:val="32"/>
        </w:rPr>
        <w:t>30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厘米处各划一条线（图</w:t>
      </w:r>
      <w:r>
        <w:rPr>
          <w:rFonts w:ascii="仿宋_GB2312" w:hAnsi="??" w:eastAsia="仿宋_GB2312" w:cs="仿宋_GB2312"/>
          <w:kern w:val="0"/>
          <w:sz w:val="32"/>
          <w:szCs w:val="32"/>
        </w:rPr>
        <w:t>1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）。木块（</w:t>
      </w:r>
      <w:r>
        <w:rPr>
          <w:rFonts w:ascii="仿宋_GB2312" w:hAnsi="??" w:eastAsia="仿宋_GB2312" w:cs="仿宋_GB2312"/>
          <w:kern w:val="0"/>
          <w:sz w:val="32"/>
          <w:szCs w:val="32"/>
        </w:rPr>
        <w:t>5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厘米</w:t>
      </w:r>
      <w:r>
        <w:rPr>
          <w:rFonts w:hint="eastAsia" w:ascii="仿宋_GB2312" w:hAnsi="??" w:eastAsia="仿宋_GB2312" w:cs="仿宋_GB2312"/>
          <w:kern w:val="0"/>
          <w:sz w:val="32"/>
          <w:szCs w:val="32"/>
        </w:rPr>
        <w:t>×</w:t>
      </w:r>
      <w:r>
        <w:rPr>
          <w:rFonts w:ascii="仿宋_GB2312" w:hAnsi="??" w:eastAsia="仿宋_GB2312" w:cs="仿宋_GB2312"/>
          <w:kern w:val="0"/>
          <w:sz w:val="32"/>
          <w:szCs w:val="32"/>
        </w:rPr>
        <w:t>10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厘米）每道</w:t>
      </w:r>
      <w:r>
        <w:rPr>
          <w:rFonts w:ascii="仿宋_GB2312" w:hAnsi="??" w:eastAsia="仿宋_GB2312" w:cs="仿宋_GB2312"/>
          <w:kern w:val="0"/>
          <w:sz w:val="32"/>
          <w:szCs w:val="32"/>
        </w:rPr>
        <w:t>3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块，其中</w:t>
      </w:r>
      <w:r>
        <w:rPr>
          <w:rFonts w:ascii="仿宋_GB2312" w:hAnsi="??" w:eastAsia="仿宋_GB2312" w:cs="仿宋_GB2312"/>
          <w:kern w:val="0"/>
          <w:sz w:val="32"/>
          <w:szCs w:val="32"/>
        </w:rPr>
        <w:t>2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块放在</w:t>
      </w:r>
      <w:r>
        <w:rPr>
          <w:rFonts w:ascii="仿宋_GB2312" w:hAnsi="??" w:eastAsia="仿宋_GB2312" w:cs="仿宋_GB2312"/>
          <w:kern w:val="0"/>
          <w:sz w:val="32"/>
          <w:szCs w:val="32"/>
        </w:rPr>
        <w:t>S2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线外的横线上，一块放在</w:t>
      </w:r>
      <w:r>
        <w:rPr>
          <w:rFonts w:ascii="仿宋_GB2312" w:hAnsi="??" w:eastAsia="仿宋_GB2312" w:cs="仿宋_GB2312"/>
          <w:kern w:val="0"/>
          <w:sz w:val="32"/>
          <w:szCs w:val="32"/>
        </w:rPr>
        <w:t>S1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线外的横线上。秒表若干块，使用前应进行校正。</w:t>
      </w:r>
    </w:p>
    <w:p>
      <w:pPr>
        <w:widowControl/>
        <w:spacing w:line="480" w:lineRule="exact"/>
        <w:ind w:firstLine="31680" w:firstLineChars="200"/>
        <w:jc w:val="left"/>
        <w:rPr>
          <w:rFonts w:ascii="仿宋_GB2312" w:hAnsi="??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测试方法：受测试者用站立式起跑，听到发令后从</w:t>
      </w:r>
      <w:r>
        <w:rPr>
          <w:rFonts w:ascii="仿宋_GB2312" w:hAnsi="??" w:eastAsia="仿宋_GB2312" w:cs="仿宋_GB2312"/>
          <w:kern w:val="0"/>
          <w:sz w:val="32"/>
          <w:szCs w:val="32"/>
        </w:rPr>
        <w:t>S1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线外起跑，当跑到</w:t>
      </w:r>
      <w:r>
        <w:rPr>
          <w:rFonts w:ascii="仿宋_GB2312" w:hAnsi="??" w:eastAsia="仿宋_GB2312" w:cs="仿宋_GB2312"/>
          <w:kern w:val="0"/>
          <w:sz w:val="32"/>
          <w:szCs w:val="32"/>
        </w:rPr>
        <w:t>S2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线前面，用一只手拿起一木块随即往回跑，跑到</w:t>
      </w:r>
      <w:r>
        <w:rPr>
          <w:rFonts w:ascii="仿宋_GB2312" w:hAnsi="??" w:eastAsia="仿宋_GB2312" w:cs="仿宋_GB2312"/>
          <w:kern w:val="0"/>
          <w:sz w:val="32"/>
          <w:szCs w:val="32"/>
        </w:rPr>
        <w:t>S1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线前时交换木块，再跑回</w:t>
      </w:r>
      <w:r>
        <w:rPr>
          <w:rFonts w:ascii="仿宋_GB2312" w:hAnsi="??" w:eastAsia="仿宋_GB2312" w:cs="仿宋_GB2312"/>
          <w:kern w:val="0"/>
          <w:sz w:val="32"/>
          <w:szCs w:val="32"/>
        </w:rPr>
        <w:t>S2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交换另一木块，最后持木块冲出</w:t>
      </w:r>
      <w:r>
        <w:rPr>
          <w:rFonts w:ascii="仿宋_GB2312" w:hAnsi="??" w:eastAsia="仿宋_GB2312" w:cs="仿宋_GB2312"/>
          <w:kern w:val="0"/>
          <w:sz w:val="32"/>
          <w:szCs w:val="32"/>
        </w:rPr>
        <w:t>S1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线，记录跑完全程的时间。记录以秒为单位，取一位小数，第二位小数非</w:t>
      </w:r>
      <w:r>
        <w:rPr>
          <w:rFonts w:hint="eastAsia" w:ascii="仿宋_GB2312" w:hAnsi="??" w:eastAsia="仿宋_GB2312" w:cs="仿宋_GB2312"/>
          <w:kern w:val="0"/>
          <w:sz w:val="32"/>
          <w:szCs w:val="32"/>
        </w:rPr>
        <w:t>“</w:t>
      </w:r>
      <w:r>
        <w:rPr>
          <w:rFonts w:ascii="仿宋_GB2312" w:hAnsi="??" w:eastAsia="仿宋_GB2312" w:cs="仿宋_GB2312"/>
          <w:kern w:val="0"/>
          <w:sz w:val="32"/>
          <w:szCs w:val="32"/>
        </w:rPr>
        <w:t>0</w:t>
      </w:r>
      <w:r>
        <w:rPr>
          <w:rFonts w:hint="eastAsia" w:ascii="仿宋_GB2312" w:hAnsi="??" w:eastAsia="仿宋_GB2312" w:cs="仿宋_GB2312"/>
          <w:kern w:val="0"/>
          <w:sz w:val="32"/>
          <w:szCs w:val="32"/>
        </w:rPr>
        <w:t>”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时则进</w:t>
      </w:r>
      <w:r>
        <w:rPr>
          <w:rFonts w:ascii="仿宋_GB2312" w:hAnsi="??" w:eastAsia="仿宋_GB2312" w:cs="仿宋_GB2312"/>
          <w:kern w:val="0"/>
          <w:sz w:val="32"/>
          <w:szCs w:val="32"/>
        </w:rPr>
        <w:t>1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。</w:t>
      </w:r>
    </w:p>
    <w:p>
      <w:pPr>
        <w:widowControl/>
        <w:spacing w:line="480" w:lineRule="exact"/>
        <w:ind w:firstLine="31680" w:firstLineChars="200"/>
        <w:jc w:val="left"/>
        <w:rPr>
          <w:rFonts w:ascii="仿宋_GB2312" w:hAnsi="??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注意事项：当受测者取放木块时，脚不要越过</w:t>
      </w:r>
      <w:r>
        <w:rPr>
          <w:rFonts w:ascii="仿宋_GB2312" w:hAnsi="??" w:eastAsia="仿宋_GB2312" w:cs="仿宋_GB2312"/>
          <w:kern w:val="0"/>
          <w:sz w:val="32"/>
          <w:szCs w:val="32"/>
        </w:rPr>
        <w:t>S1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和</w:t>
      </w:r>
      <w:r>
        <w:rPr>
          <w:rFonts w:ascii="仿宋_GB2312" w:hAnsi="??" w:eastAsia="仿宋_GB2312" w:cs="仿宋_GB2312"/>
          <w:kern w:val="0"/>
          <w:sz w:val="32"/>
          <w:szCs w:val="32"/>
        </w:rPr>
        <w:t>S2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线。</w:t>
      </w:r>
    </w:p>
    <w:tbl>
      <w:tblPr>
        <w:tblStyle w:val="10"/>
        <w:tblW w:w="656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4"/>
        <w:gridCol w:w="3237"/>
        <w:gridCol w:w="169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634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??" w:eastAsia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hAnsi="??" w:eastAsia="仿宋_GB2312" w:cs="仿宋_GB2312"/>
                <w:kern w:val="0"/>
                <w:sz w:val="32"/>
                <w:szCs w:val="32"/>
              </w:rPr>
              <w:t>S1</w:t>
            </w:r>
          </w:p>
        </w:tc>
        <w:tc>
          <w:tcPr>
            <w:tcW w:w="3237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仿宋_GB2312" w:hAnsi="??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69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仿宋_GB2312" w:hAnsi="??" w:eastAsia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hAnsi="??" w:eastAsia="仿宋_GB2312" w:cs="仿宋_GB2312"/>
                <w:kern w:val="0"/>
                <w:sz w:val="32"/>
                <w:szCs w:val="32"/>
              </w:rPr>
              <w:t xml:space="preserve">   S2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634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仿宋_GB2312" w:hAnsi="??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237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仿宋_GB2312" w:hAnsi="??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69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仿宋_GB2312" w:hAnsi="??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634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仿宋_GB2312" w:hAnsi="??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237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仿宋_GB2312" w:hAnsi="??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69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仿宋_GB2312" w:hAnsi="??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634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仿宋_GB2312" w:hAnsi="??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237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仿宋_GB2312" w:hAnsi="??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69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仿宋_GB2312" w:hAnsi="??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634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仿宋_GB2312" w:hAnsi="??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2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仿宋_GB2312" w:hAnsi="??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??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??" w:eastAsia="仿宋_GB2312" w:cs="仿宋_GB2312"/>
                <w:kern w:val="0"/>
                <w:sz w:val="32"/>
                <w:szCs w:val="32"/>
              </w:rPr>
              <w:t>←→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634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仿宋_GB2312" w:hAnsi="??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2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仿宋_GB2312" w:hAnsi="??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??" w:eastAsia="仿宋_GB2312" w:cs="仿宋_GB2312"/>
                <w:kern w:val="0"/>
                <w:sz w:val="32"/>
                <w:szCs w:val="32"/>
              </w:rPr>
              <w:t>←</w:t>
            </w:r>
            <w:r>
              <w:rPr>
                <w:rFonts w:ascii="仿宋_GB2312" w:hAnsi="??" w:eastAsia="仿宋_GB2312" w:cs="仿宋_GB2312"/>
                <w:kern w:val="0"/>
                <w:sz w:val="32"/>
                <w:szCs w:val="32"/>
              </w:rPr>
              <w:t xml:space="preserve">  10</w:t>
            </w: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</w:rPr>
              <w:t>米</w:t>
            </w:r>
            <w:r>
              <w:rPr>
                <w:rFonts w:hint="eastAsia" w:ascii="仿宋_GB2312" w:hAnsi="??" w:eastAsia="仿宋_GB2312" w:cs="仿宋_GB2312"/>
                <w:kern w:val="0"/>
                <w:sz w:val="32"/>
                <w:szCs w:val="32"/>
              </w:rPr>
              <w:t>→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??" w:eastAsia="仿宋_GB2312"/>
                <w:kern w:val="0"/>
                <w:sz w:val="32"/>
                <w:szCs w:val="32"/>
              </w:rPr>
            </w:pPr>
            <w:r>
              <w:rPr>
                <w:rFonts w:ascii="仿宋_GB2312" w:hAnsi="??" w:eastAsia="仿宋_GB2312" w:cs="仿宋_GB2312"/>
                <w:kern w:val="0"/>
                <w:sz w:val="32"/>
                <w:szCs w:val="32"/>
              </w:rPr>
              <w:t>30</w:t>
            </w: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</w:rPr>
              <w:t>厘米</w:t>
            </w:r>
          </w:p>
        </w:tc>
      </w:tr>
    </w:tbl>
    <w:p>
      <w:pPr>
        <w:widowControl/>
        <w:spacing w:line="480" w:lineRule="exact"/>
        <w:ind w:firstLine="31680" w:firstLineChars="200"/>
        <w:jc w:val="left"/>
        <w:rPr>
          <w:rFonts w:ascii="仿宋_GB2312" w:hAnsi="??" w:eastAsia="仿宋_GB2312"/>
          <w:kern w:val="0"/>
          <w:sz w:val="32"/>
          <w:szCs w:val="32"/>
        </w:rPr>
      </w:pPr>
    </w:p>
    <w:p>
      <w:pPr>
        <w:widowControl/>
        <w:spacing w:line="480" w:lineRule="exact"/>
        <w:ind w:firstLine="31680" w:firstLineChars="200"/>
        <w:jc w:val="left"/>
        <w:rPr>
          <w:rFonts w:ascii="仿宋_GB2312" w:hAnsi="楷体" w:eastAsia="仿宋_GB2312"/>
          <w:b/>
          <w:bCs/>
          <w:kern w:val="0"/>
          <w:sz w:val="32"/>
          <w:szCs w:val="32"/>
        </w:rPr>
      </w:pPr>
      <w:r>
        <w:rPr>
          <w:rFonts w:hint="eastAsia" w:ascii="仿宋_GB2312" w:hAnsi="楷体" w:eastAsia="仿宋_GB2312" w:cs="仿宋_GB2312"/>
          <w:b/>
          <w:bCs/>
          <w:kern w:val="0"/>
          <w:sz w:val="32"/>
          <w:szCs w:val="32"/>
        </w:rPr>
        <w:t>（二）男子</w:t>
      </w:r>
      <w:r>
        <w:rPr>
          <w:rFonts w:ascii="仿宋_GB2312" w:hAnsi="楷体" w:eastAsia="仿宋_GB2312" w:cs="仿宋_GB2312"/>
          <w:b/>
          <w:bCs/>
          <w:kern w:val="0"/>
          <w:sz w:val="32"/>
          <w:szCs w:val="32"/>
        </w:rPr>
        <w:t>1000</w:t>
      </w:r>
      <w:r>
        <w:rPr>
          <w:rFonts w:hint="eastAsia" w:ascii="仿宋_GB2312" w:hAnsi="楷体" w:eastAsia="仿宋_GB2312" w:cs="仿宋_GB2312"/>
          <w:b/>
          <w:bCs/>
          <w:kern w:val="0"/>
          <w:sz w:val="32"/>
          <w:szCs w:val="32"/>
        </w:rPr>
        <w:t>米跑、女子</w:t>
      </w:r>
      <w:r>
        <w:rPr>
          <w:rFonts w:ascii="仿宋_GB2312" w:hAnsi="楷体" w:eastAsia="仿宋_GB2312" w:cs="仿宋_GB2312"/>
          <w:b/>
          <w:bCs/>
          <w:kern w:val="0"/>
          <w:sz w:val="32"/>
          <w:szCs w:val="32"/>
        </w:rPr>
        <w:t>800</w:t>
      </w:r>
      <w:r>
        <w:rPr>
          <w:rFonts w:hint="eastAsia" w:ascii="仿宋_GB2312" w:hAnsi="楷体" w:eastAsia="仿宋_GB2312" w:cs="仿宋_GB2312"/>
          <w:b/>
          <w:bCs/>
          <w:kern w:val="0"/>
          <w:sz w:val="32"/>
          <w:szCs w:val="32"/>
        </w:rPr>
        <w:t>米跑</w:t>
      </w:r>
    </w:p>
    <w:p>
      <w:pPr>
        <w:widowControl/>
        <w:spacing w:line="480" w:lineRule="exact"/>
        <w:ind w:firstLine="31680" w:firstLineChars="200"/>
        <w:jc w:val="left"/>
        <w:rPr>
          <w:rFonts w:ascii="仿宋_GB2312" w:hAnsi="??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场地器材：</w:t>
      </w:r>
      <w:r>
        <w:rPr>
          <w:rFonts w:ascii="仿宋_GB2312" w:hAnsi="??" w:eastAsia="仿宋_GB2312" w:cs="仿宋_GB2312"/>
          <w:kern w:val="0"/>
          <w:sz w:val="32"/>
          <w:szCs w:val="32"/>
        </w:rPr>
        <w:t>400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米田径跑道。地面平坦，地质不限。秒表若干块，使用前应进行校正。</w:t>
      </w:r>
    </w:p>
    <w:p>
      <w:pPr>
        <w:widowControl/>
        <w:spacing w:line="480" w:lineRule="exact"/>
        <w:ind w:firstLine="31680" w:firstLineChars="200"/>
        <w:jc w:val="left"/>
        <w:rPr>
          <w:rFonts w:ascii="仿宋_GB2312" w:hAnsi="??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测试方法：受测者分组测，每组不得少于</w:t>
      </w:r>
      <w:r>
        <w:rPr>
          <w:rFonts w:ascii="仿宋_GB2312" w:hAnsi="??" w:eastAsia="仿宋_GB2312" w:cs="仿宋_GB2312"/>
          <w:kern w:val="0"/>
          <w:sz w:val="32"/>
          <w:szCs w:val="32"/>
        </w:rPr>
        <w:t>2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人，用站立式起跑。当听到口令或哨音后开始起跑。当受测者到达终点时停表，终点记录员负责登记每人成绩，登记成绩以分、秒为单位，不计小数。</w:t>
      </w:r>
    </w:p>
    <w:p>
      <w:pPr>
        <w:widowControl/>
        <w:spacing w:line="480" w:lineRule="exact"/>
        <w:ind w:firstLine="660"/>
        <w:jc w:val="left"/>
        <w:rPr>
          <w:rFonts w:ascii="仿宋_GB2312" w:hAnsi="楷体" w:eastAsia="仿宋_GB2312"/>
          <w:b/>
          <w:bCs/>
          <w:kern w:val="0"/>
          <w:sz w:val="32"/>
          <w:szCs w:val="32"/>
        </w:rPr>
      </w:pPr>
      <w:r>
        <w:rPr>
          <w:rFonts w:hint="eastAsia" w:ascii="仿宋_GB2312" w:hAnsi="楷体" w:eastAsia="仿宋_GB2312" w:cs="仿宋_GB2312"/>
          <w:b/>
          <w:bCs/>
          <w:kern w:val="0"/>
          <w:sz w:val="32"/>
          <w:szCs w:val="32"/>
        </w:rPr>
        <w:t>（三）纵跳摸高</w:t>
      </w:r>
    </w:p>
    <w:p>
      <w:pPr>
        <w:widowControl/>
        <w:spacing w:line="480" w:lineRule="exact"/>
        <w:ind w:firstLine="660"/>
        <w:jc w:val="left"/>
        <w:rPr>
          <w:rFonts w:ascii="仿宋_GB2312" w:hAnsi="??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场地要求：通常在室内场地测试。如选择室外场地测试，需在天气状况许可的情况下进行，当天平均气温应在</w:t>
      </w:r>
      <w:r>
        <w:rPr>
          <w:rFonts w:ascii="仿宋_GB2312" w:hAnsi="??" w:eastAsia="仿宋_GB2312" w:cs="仿宋_GB2312"/>
          <w:kern w:val="0"/>
          <w:sz w:val="32"/>
          <w:szCs w:val="32"/>
        </w:rPr>
        <w:t>15~35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摄氏度之间，无太阳直射、风力不超过</w:t>
      </w:r>
      <w:r>
        <w:rPr>
          <w:rFonts w:ascii="仿宋_GB2312" w:hAnsi="??" w:eastAsia="仿宋_GB2312" w:cs="仿宋_GB2312"/>
          <w:kern w:val="0"/>
          <w:sz w:val="32"/>
          <w:szCs w:val="32"/>
        </w:rPr>
        <w:t>3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级。</w:t>
      </w:r>
    </w:p>
    <w:p>
      <w:pPr>
        <w:widowControl/>
        <w:spacing w:line="480" w:lineRule="exact"/>
        <w:ind w:firstLine="660"/>
        <w:jc w:val="left"/>
        <w:rPr>
          <w:rFonts w:ascii="仿宋_GB2312" w:hAnsi="??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测试方法：准备测试阶段，受测者双脚自然分开，呈站立姿势。接到指令后，受测者屈腿半蹲，双臂尽力后摆，然后向前上方快速摆臂，双腿同时发力，尽力垂直向上起跳，同时单手举起触摸固定的高度线或者自动摸高器的测试条，触摸到高度线或者测试条的视为合格。测试不超过三次。</w:t>
      </w:r>
    </w:p>
    <w:p>
      <w:pPr>
        <w:widowControl/>
        <w:spacing w:line="480" w:lineRule="exact"/>
        <w:rPr>
          <w:rFonts w:ascii="仿宋_GB2312" w:hAnsi="??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注意事项：（</w:t>
      </w:r>
      <w:r>
        <w:rPr>
          <w:rFonts w:ascii="仿宋_GB2312" w:hAnsi="??" w:eastAsia="仿宋_GB2312" w:cs="仿宋_GB2312"/>
          <w:kern w:val="0"/>
          <w:sz w:val="32"/>
          <w:szCs w:val="32"/>
        </w:rPr>
        <w:t>1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）起跳时，受测者双腿不能移动或有垫步动作；（</w:t>
      </w:r>
      <w:r>
        <w:rPr>
          <w:rFonts w:ascii="仿宋_GB2312" w:hAnsi="??" w:eastAsia="仿宋_GB2312" w:cs="仿宋_GB2312"/>
          <w:kern w:val="0"/>
          <w:sz w:val="32"/>
          <w:szCs w:val="32"/>
        </w:rPr>
        <w:t>2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）受测者指甲不得超过指尖</w:t>
      </w:r>
      <w:r>
        <w:rPr>
          <w:rFonts w:ascii="仿宋_GB2312" w:hAnsi="??" w:eastAsia="仿宋_GB2312" w:cs="仿宋_GB2312"/>
          <w:kern w:val="0"/>
          <w:sz w:val="32"/>
          <w:szCs w:val="32"/>
        </w:rPr>
        <w:t>0.3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厘米；（</w:t>
      </w:r>
      <w:r>
        <w:rPr>
          <w:rFonts w:ascii="仿宋_GB2312" w:hAnsi="??" w:eastAsia="仿宋_GB2312" w:cs="仿宋_GB2312"/>
          <w:kern w:val="0"/>
          <w:sz w:val="32"/>
          <w:szCs w:val="32"/>
        </w:rPr>
        <w:t>3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）受测者徒手触摸，不得带手套等其他物品；（</w:t>
      </w:r>
      <w:r>
        <w:rPr>
          <w:rFonts w:ascii="仿宋_GB2312" w:hAnsi="??" w:eastAsia="仿宋_GB2312" w:cs="仿宋_GB2312"/>
          <w:kern w:val="0"/>
          <w:sz w:val="32"/>
          <w:szCs w:val="32"/>
        </w:rPr>
        <w:t>4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）受测者统一采用赤脚（可穿袜子）起跳，起跳处铺垫不超过</w:t>
      </w:r>
      <w:r>
        <w:rPr>
          <w:rFonts w:ascii="仿宋_GB2312" w:hAnsi="??" w:eastAsia="仿宋_GB2312" w:cs="仿宋_GB2312"/>
          <w:kern w:val="0"/>
          <w:sz w:val="32"/>
          <w:szCs w:val="32"/>
        </w:rPr>
        <w:t>2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厘米的硬质无弹性垫子。</w:t>
      </w:r>
    </w:p>
    <w:sectPr>
      <w:headerReference r:id="rId3" w:type="default"/>
      <w:footerReference r:id="rId4" w:type="default"/>
      <w:pgSz w:w="11906" w:h="16838"/>
      <w:pgMar w:top="1440" w:right="1797" w:bottom="1440" w:left="179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swiss"/>
    <w:pitch w:val="default"/>
    <w:sig w:usb0="00000003" w:usb1="288F0000" w:usb2="00000006" w:usb3="00000000" w:csb0="00040001" w:csb1="00000000"/>
  </w:font>
  <w:font w:name="楷体_GB2312">
    <w:altName w:val="楷体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黑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decorative"/>
    <w:pitch w:val="default"/>
    <w:sig w:usb0="00000003" w:usb1="288F0000" w:usb2="00000006" w:usb3="00000000" w:csb0="00040001" w:csb1="00000000"/>
  </w:font>
  <w:font w:name="楷体_GB2312">
    <w:altName w:val="楷体"/>
    <w:panose1 w:val="02010609030101010101"/>
    <w:charset w:val="86"/>
    <w:family w:val="decorative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黑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roman"/>
    <w:pitch w:val="default"/>
    <w:sig w:usb0="00000003" w:usb1="288F0000" w:usb2="00000006" w:usb3="00000000" w:csb0="00040001" w:csb1="00000000"/>
  </w:font>
  <w:font w:name="楷体_GB2312">
    <w:altName w:val="楷体"/>
    <w:panose1 w:val="02010609030101010101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方正小标宋_GBK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黑体">
    <w:panose1 w:val="02010609060101010101"/>
    <w:charset w:val="86"/>
    <w:family w:val="script"/>
    <w:pitch w:val="default"/>
    <w:sig w:usb0="800002BF" w:usb1="38CF7CFA" w:usb2="00000016" w:usb3="00000000" w:csb0="00040001" w:csb1="0000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sz w:val="28"/>
        <w:szCs w:val="28"/>
      </w:rPr>
    </w:pPr>
    <w:r>
      <w:rPr>
        <w:rStyle w:val="8"/>
        <w:sz w:val="28"/>
        <w:szCs w:val="28"/>
      </w:rPr>
      <w:fldChar w:fldCharType="begin"/>
    </w:r>
    <w:r>
      <w:rPr>
        <w:rStyle w:val="8"/>
        <w:sz w:val="28"/>
        <w:szCs w:val="28"/>
      </w:rPr>
      <w:instrText xml:space="preserve"> PAGE </w:instrText>
    </w:r>
    <w:r>
      <w:rPr>
        <w:rStyle w:val="8"/>
        <w:sz w:val="28"/>
        <w:szCs w:val="28"/>
      </w:rPr>
      <w:fldChar w:fldCharType="separate"/>
    </w:r>
    <w:r>
      <w:rPr>
        <w:rStyle w:val="8"/>
        <w:sz w:val="28"/>
        <w:szCs w:val="28"/>
      </w:rPr>
      <w:t>- 3 -</w:t>
    </w:r>
    <w:r>
      <w:rPr>
        <w:rStyle w:val="8"/>
        <w:sz w:val="28"/>
        <w:szCs w:val="28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97F"/>
    <w:rsid w:val="000351B7"/>
    <w:rsid w:val="000E5E23"/>
    <w:rsid w:val="000E674B"/>
    <w:rsid w:val="000E7FD3"/>
    <w:rsid w:val="000F35BD"/>
    <w:rsid w:val="00100776"/>
    <w:rsid w:val="0011320E"/>
    <w:rsid w:val="00120025"/>
    <w:rsid w:val="00134A0E"/>
    <w:rsid w:val="00140578"/>
    <w:rsid w:val="001451FC"/>
    <w:rsid w:val="0016408D"/>
    <w:rsid w:val="0019688F"/>
    <w:rsid w:val="001A22FA"/>
    <w:rsid w:val="001A44FF"/>
    <w:rsid w:val="001B114D"/>
    <w:rsid w:val="001C548B"/>
    <w:rsid w:val="001D3011"/>
    <w:rsid w:val="002154F3"/>
    <w:rsid w:val="0023202A"/>
    <w:rsid w:val="002C2898"/>
    <w:rsid w:val="00315A94"/>
    <w:rsid w:val="00326D1C"/>
    <w:rsid w:val="00332C02"/>
    <w:rsid w:val="00367619"/>
    <w:rsid w:val="003812F4"/>
    <w:rsid w:val="00384AA5"/>
    <w:rsid w:val="003865F8"/>
    <w:rsid w:val="003A387B"/>
    <w:rsid w:val="003D621E"/>
    <w:rsid w:val="003F7FA6"/>
    <w:rsid w:val="004071E3"/>
    <w:rsid w:val="00433DEA"/>
    <w:rsid w:val="0043677B"/>
    <w:rsid w:val="00460BBD"/>
    <w:rsid w:val="00463CFC"/>
    <w:rsid w:val="00483A2A"/>
    <w:rsid w:val="004E05ED"/>
    <w:rsid w:val="004E107E"/>
    <w:rsid w:val="004E6E5E"/>
    <w:rsid w:val="004F1B7C"/>
    <w:rsid w:val="005047BF"/>
    <w:rsid w:val="005131DC"/>
    <w:rsid w:val="00513C5A"/>
    <w:rsid w:val="00524225"/>
    <w:rsid w:val="00534484"/>
    <w:rsid w:val="00547D80"/>
    <w:rsid w:val="0058777B"/>
    <w:rsid w:val="00590948"/>
    <w:rsid w:val="005A22E0"/>
    <w:rsid w:val="005A3AA3"/>
    <w:rsid w:val="005C1766"/>
    <w:rsid w:val="005D2ED4"/>
    <w:rsid w:val="005D7543"/>
    <w:rsid w:val="005F7E4A"/>
    <w:rsid w:val="00610ABE"/>
    <w:rsid w:val="00687E53"/>
    <w:rsid w:val="006A2F0E"/>
    <w:rsid w:val="00721F93"/>
    <w:rsid w:val="007245D0"/>
    <w:rsid w:val="00767BB1"/>
    <w:rsid w:val="00783CD4"/>
    <w:rsid w:val="007A322D"/>
    <w:rsid w:val="00803BEB"/>
    <w:rsid w:val="008115F8"/>
    <w:rsid w:val="00814F40"/>
    <w:rsid w:val="00853EFC"/>
    <w:rsid w:val="0086084B"/>
    <w:rsid w:val="008A1C31"/>
    <w:rsid w:val="008C53B3"/>
    <w:rsid w:val="00913149"/>
    <w:rsid w:val="00913582"/>
    <w:rsid w:val="00924869"/>
    <w:rsid w:val="00951015"/>
    <w:rsid w:val="00961783"/>
    <w:rsid w:val="0097655E"/>
    <w:rsid w:val="009A3429"/>
    <w:rsid w:val="009B3A93"/>
    <w:rsid w:val="009D64CF"/>
    <w:rsid w:val="009E11B3"/>
    <w:rsid w:val="00A03549"/>
    <w:rsid w:val="00A04B08"/>
    <w:rsid w:val="00A40FBB"/>
    <w:rsid w:val="00A774BD"/>
    <w:rsid w:val="00AC7BD9"/>
    <w:rsid w:val="00AD597F"/>
    <w:rsid w:val="00AE506D"/>
    <w:rsid w:val="00B056AB"/>
    <w:rsid w:val="00B23979"/>
    <w:rsid w:val="00B41642"/>
    <w:rsid w:val="00B74DCB"/>
    <w:rsid w:val="00B77EE9"/>
    <w:rsid w:val="00B91C65"/>
    <w:rsid w:val="00BB6EBC"/>
    <w:rsid w:val="00BF0763"/>
    <w:rsid w:val="00C217B0"/>
    <w:rsid w:val="00C3794E"/>
    <w:rsid w:val="00C53F02"/>
    <w:rsid w:val="00C551F7"/>
    <w:rsid w:val="00C67EDB"/>
    <w:rsid w:val="00C719AB"/>
    <w:rsid w:val="00C93DF0"/>
    <w:rsid w:val="00C9761A"/>
    <w:rsid w:val="00CD3837"/>
    <w:rsid w:val="00D349EB"/>
    <w:rsid w:val="00D47852"/>
    <w:rsid w:val="00D61636"/>
    <w:rsid w:val="00D67A91"/>
    <w:rsid w:val="00D74B6E"/>
    <w:rsid w:val="00D95893"/>
    <w:rsid w:val="00DA6199"/>
    <w:rsid w:val="00E039FF"/>
    <w:rsid w:val="00E20E53"/>
    <w:rsid w:val="00E24AD0"/>
    <w:rsid w:val="00E26BF5"/>
    <w:rsid w:val="00E27B77"/>
    <w:rsid w:val="00E866A3"/>
    <w:rsid w:val="00E95BB3"/>
    <w:rsid w:val="00EC354C"/>
    <w:rsid w:val="00F11FEC"/>
    <w:rsid w:val="00F17841"/>
    <w:rsid w:val="00FA454E"/>
    <w:rsid w:val="00FB73BD"/>
    <w:rsid w:val="00FC6BCC"/>
    <w:rsid w:val="00FD050C"/>
    <w:rsid w:val="00FE0E08"/>
    <w:rsid w:val="00FE5EAA"/>
    <w:rsid w:val="06096AE5"/>
    <w:rsid w:val="09006330"/>
    <w:rsid w:val="20620950"/>
    <w:rsid w:val="21896A16"/>
    <w:rsid w:val="23417BD6"/>
    <w:rsid w:val="3F694CCB"/>
    <w:rsid w:val="4233097A"/>
    <w:rsid w:val="428A5B72"/>
    <w:rsid w:val="577D0707"/>
    <w:rsid w:val="5EDF5747"/>
    <w:rsid w:val="645246D8"/>
    <w:rsid w:val="64606748"/>
  </w:rsids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qFormat="1" w:unhideWhenUsed="0"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qFormat="1"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qFormat="1" w:unhideWhenUsed="0" w:uiPriority="99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uiPriority="99" w:name="FollowedHyperlink" w:locked="1"/>
    <w:lsdException w:qFormat="1" w:unhideWhenUsed="0" w:uiPriority="0" w:semiHidden="0" w:name="Strong"/>
    <w:lsdException w:qFormat="1" w:unhideWhenUsed="0" w:uiPriority="0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semiHidden="0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name="Balloon Text"/>
    <w:lsdException w:unhideWhenUsed="0" w:uiPriority="0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qFormat/>
    <w:uiPriority w:val="99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1"/>
    <w:semiHidden/>
    <w:qFormat/>
    <w:uiPriority w:val="99"/>
    <w:pPr>
      <w:jc w:val="left"/>
    </w:pPr>
    <w:rPr>
      <w:kern w:val="0"/>
      <w:sz w:val="24"/>
      <w:szCs w:val="24"/>
    </w:rPr>
  </w:style>
  <w:style w:type="paragraph" w:styleId="3">
    <w:name w:val="Balloon Text"/>
    <w:basedOn w:val="1"/>
    <w:link w:val="12"/>
    <w:semiHidden/>
    <w:qFormat/>
    <w:uiPriority w:val="99"/>
    <w:rPr>
      <w:kern w:val="0"/>
      <w:sz w:val="18"/>
      <w:szCs w:val="18"/>
    </w:rPr>
  </w:style>
  <w:style w:type="paragraph" w:styleId="4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5">
    <w:name w:val="header"/>
    <w:basedOn w:val="1"/>
    <w:link w:val="14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page number"/>
    <w:basedOn w:val="7"/>
    <w:qFormat/>
    <w:uiPriority w:val="99"/>
  </w:style>
  <w:style w:type="character" w:styleId="9">
    <w:name w:val="Hyperlink"/>
    <w:basedOn w:val="7"/>
    <w:qFormat/>
    <w:uiPriority w:val="99"/>
    <w:rPr>
      <w:color w:val="000000"/>
      <w:u w:val="none"/>
    </w:rPr>
  </w:style>
  <w:style w:type="character" w:customStyle="1" w:styleId="11">
    <w:name w:val="Comment Text Char"/>
    <w:basedOn w:val="7"/>
    <w:link w:val="2"/>
    <w:qFormat/>
    <w:locked/>
    <w:uiPriority w:val="99"/>
    <w:rPr>
      <w:rFonts w:ascii="Times New Roman" w:hAnsi="Times New Roman" w:eastAsia="宋体" w:cs="Times New Roman"/>
      <w:sz w:val="24"/>
      <w:szCs w:val="24"/>
    </w:rPr>
  </w:style>
  <w:style w:type="character" w:customStyle="1" w:styleId="12">
    <w:name w:val="Balloon Text Char"/>
    <w:basedOn w:val="7"/>
    <w:link w:val="3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Footer Char"/>
    <w:basedOn w:val="7"/>
    <w:link w:val="4"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4">
    <w:name w:val="Header Char"/>
    <w:basedOn w:val="7"/>
    <w:link w:val="5"/>
    <w:qFormat/>
    <w:locked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www.xunchi.com</Company>
  <Pages>3</Pages>
  <Words>158</Words>
  <Characters>903</Characters>
  <Lines>0</Lines>
  <Paragraphs>0</Paragraphs>
  <ScaleCrop>false</ScaleCrop>
  <LinksUpToDate>false</LinksUpToDate>
  <CharactersWithSpaces>0</CharactersWithSpaces>
  <Application>WPS Office_10.8.0.5648_F1E327BC-269C-435d-A152-05C5408002CA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2017-02-21T07:58:00Z</dcterms:created>
  <dc:creator>admin</dc:creator>
  <cp:lastModifiedBy>pjs</cp:lastModifiedBy>
  <cp:lastPrinted>2017-03-16T08:27:00Z</cp:lastPrinted>
  <dcterms:modified xsi:type="dcterms:W3CDTF">2018-03-20T08:03:36Z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2052-10.8.0.5648</vt:lpwstr>
  </property>
</Properties>
</file>