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645"/>
      </w:pPr>
      <w:r>
        <w:rPr>
          <w:rStyle w:val="4"/>
          <w:rFonts w:hint="default" w:ascii="仿宋_GB2312" w:hAnsi="Helvetica Neue" w:eastAsia="仿宋_GB2312" w:cs="仿宋_GB2312"/>
          <w:i w:val="0"/>
          <w:caps w:val="0"/>
          <w:color w:val="3E3E3E"/>
          <w:spacing w:val="0"/>
          <w:sz w:val="31"/>
          <w:szCs w:val="31"/>
          <w:shd w:val="clear" w:color="auto" w:fill="FFFFFF"/>
        </w:rPr>
        <w:t>招聘职位及人数</w:t>
      </w:r>
    </w:p>
    <w:tbl>
      <w:tblPr>
        <w:tblStyle w:val="5"/>
        <w:tblW w:w="8523" w:type="dxa"/>
        <w:jc w:val="center"/>
        <w:tblInd w:w="-7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2265"/>
        <w:gridCol w:w="2410"/>
        <w:gridCol w:w="1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4"/>
                <w:rFonts w:hint="eastAsia" w:ascii="仿宋_GB2312" w:eastAsia="仿宋_GB2312" w:cs="仿宋_GB2312"/>
                <w:color w:val="00000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28"/>
                <w:szCs w:val="28"/>
                <w:shd w:val="clear" w:color="auto" w:fill="auto"/>
                <w:lang w:eastAsia="zh-CN"/>
              </w:rPr>
              <w:t>乡镇名称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hd w:val="clear" w:color="auto" w:fill="auto"/>
                <w:lang w:eastAsia="zh-CN"/>
              </w:rPr>
            </w:pPr>
            <w:r>
              <w:rPr>
                <w:rStyle w:val="4"/>
                <w:rFonts w:hint="eastAsia" w:ascii="仿宋_GB2312" w:eastAsia="仿宋_GB2312" w:cs="仿宋_GB2312"/>
                <w:color w:val="000000"/>
                <w:sz w:val="28"/>
                <w:szCs w:val="28"/>
                <w:shd w:val="clear" w:color="auto" w:fill="auto"/>
                <w:lang w:eastAsia="zh-CN"/>
              </w:rPr>
              <w:t>司法所名称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  <w:t>职位数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hd w:val="clear" w:color="auto" w:fill="auto"/>
                <w:lang w:eastAsia="zh-CN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金紫乡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hd w:val="clear" w:color="auto" w:fill="auto"/>
                <w:lang w:eastAsia="zh-CN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金紫司法所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hd w:val="clear" w:color="auto" w:fill="auto"/>
                <w:lang w:eastAsia="zh-CN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丹口镇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丹口司法所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hd w:val="clear" w:color="auto" w:fill="auto"/>
                <w:lang w:eastAsia="zh-CN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西岩镇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西岩司法所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hd w:val="clear" w:color="auto" w:fill="auto"/>
                <w:lang w:eastAsia="zh-CN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土桥管理区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土桥管理区司法所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E3A6B"/>
    <w:rsid w:val="256E3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2018-01-05T06:41:00Z</dcterms:created>
  <dc:creator>ASUS</dc:creator>
  <cp:lastModifiedBy>ASUS</cp:lastModifiedBy>
  <dcterms:modified xsi:type="dcterms:W3CDTF">2018-01-05T06:41:56Z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