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05" w:lineRule="atLeast"/>
        <w:ind w:left="0" w:right="0" w:firstLine="555"/>
        <w:jc w:val="left"/>
      </w:pPr>
      <w:bookmarkStart w:id="0" w:name="_GoBack"/>
      <w:r>
        <w:rPr>
          <w:rFonts w:ascii="仿宋" w:hAnsi="仿宋" w:eastAsia="仿宋" w:cs="仿宋"/>
          <w:color w:val="333333"/>
          <w:sz w:val="28"/>
          <w:szCs w:val="28"/>
          <w:shd w:val="clear" w:fill="FFFFFF"/>
        </w:rPr>
        <w:t>招聘岗位及条件</w:t>
      </w:r>
    </w:p>
    <w:bookmarkEnd w:id="0"/>
    <w:tbl>
      <w:tblPr>
        <w:tblW w:w="8355" w:type="dxa"/>
        <w:jc w:val="center"/>
        <w:tblInd w:w="51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1050"/>
        <w:gridCol w:w="2235"/>
        <w:gridCol w:w="294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1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5175" w:type="dxa"/>
            <w:gridSpan w:val="2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1545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1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基本条件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记者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285"/>
              <w:jc w:val="left"/>
            </w:pPr>
            <w:r>
              <w:rPr>
                <w:rFonts w:ascii="等线" w:hAnsi="等线" w:eastAsia="等线" w:cs="等线"/>
                <w:color w:val="333333"/>
                <w:sz w:val="28"/>
                <w:szCs w:val="28"/>
              </w:rPr>
              <w:t>2</w:t>
            </w: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全日制专科及以上学历，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周岁以内（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1992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年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月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日以后出生）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新闻或汉语言文学类，有摄像、摄影、写作基础者优先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新媒体采编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13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运营人员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28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1</w:t>
            </w: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新闻、中文、传播、广告设计专业，拥有运营微博、微信、网站编辑等相关工作经验者优先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28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技术人员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285"/>
              <w:jc w:val="left"/>
            </w:pP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1</w:t>
            </w: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新闻、计算机、传播专业，熟悉计算机操作系统，熟练掌握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Photoshop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、</w:t>
            </w:r>
            <w:r>
              <w:rPr>
                <w:rFonts w:hint="default" w:ascii="等线" w:hAnsi="等线" w:eastAsia="等线" w:cs="等线"/>
                <w:color w:val="333333"/>
                <w:sz w:val="28"/>
                <w:szCs w:val="28"/>
              </w:rPr>
              <w:t>eduis</w:t>
            </w: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</w:rPr>
              <w:t>等软件使用者优先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555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405" w:lineRule="atLeast"/>
              <w:ind w:left="0" w:right="0" w:firstLine="285"/>
              <w:jc w:val="left"/>
            </w:pPr>
            <w:r>
              <w:rPr>
                <w:rFonts w:hint="default" w:ascii="等线" w:hAnsi="等线" w:eastAsia="等线" w:cs="等线"/>
                <w:i w:val="0"/>
                <w:caps w:val="0"/>
                <w:color w:val="333333"/>
                <w:spacing w:val="0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223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0379"/>
    <w:rsid w:val="25D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2018-10-16T08:43:00Z</dcterms:created>
  <dc:creator>Administrator</dc:creator>
  <cp:lastModifiedBy>Administrator</cp:lastModifiedBy>
  <dcterms:modified xsi:type="dcterms:W3CDTF">2018-10-16T08:44:54Z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