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D2C" w:rsidRPr="00045D2C" w:rsidRDefault="00045D2C" w:rsidP="00045D2C">
      <w:pPr>
        <w:widowControl/>
        <w:shd w:val="clear" w:color="auto" w:fill="FFFFFF"/>
        <w:spacing w:line="520" w:lineRule="atLeast"/>
        <w:ind w:firstLine="640"/>
        <w:jc w:val="left"/>
        <w:rPr>
          <w:rFonts w:ascii="Arial" w:eastAsia="宋体" w:hAnsi="Arial" w:cs="Arial"/>
          <w:color w:val="333333"/>
          <w:kern w:val="0"/>
          <w:sz w:val="30"/>
          <w:szCs w:val="30"/>
        </w:rPr>
      </w:pPr>
      <w:r w:rsidRPr="00045D2C">
        <w:rPr>
          <w:rFonts w:ascii="Arial" w:hAnsi="Arial" w:cs="Arial"/>
          <w:b/>
          <w:bCs/>
          <w:color w:val="004499"/>
          <w:spacing w:val="35"/>
          <w:sz w:val="30"/>
          <w:szCs w:val="30"/>
          <w:shd w:val="clear" w:color="auto" w:fill="FFFFFF"/>
        </w:rPr>
        <w:t>江西省水产科学研究所</w:t>
      </w:r>
      <w:r w:rsidRPr="00045D2C">
        <w:rPr>
          <w:rFonts w:ascii="黑体" w:eastAsia="黑体" w:hAnsi="Arial" w:cs="Arial" w:hint="eastAsia"/>
          <w:color w:val="333333"/>
          <w:kern w:val="0"/>
          <w:sz w:val="30"/>
          <w:szCs w:val="30"/>
        </w:rPr>
        <w:t>招聘岗位、人数、条件</w:t>
      </w:r>
    </w:p>
    <w:tbl>
      <w:tblPr>
        <w:tblW w:w="81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363"/>
        <w:gridCol w:w="599"/>
        <w:gridCol w:w="6138"/>
      </w:tblGrid>
      <w:tr w:rsidR="00045D2C" w:rsidRPr="00045D2C" w:rsidTr="00045D2C">
        <w:trPr>
          <w:jc w:val="center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D2C" w:rsidRPr="00045D2C" w:rsidRDefault="00045D2C" w:rsidP="00045D2C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5D2C">
              <w:rPr>
                <w:rFonts w:ascii="仿宋" w:eastAsia="仿宋" w:hAnsi="宋体" w:cs="宋体" w:hint="eastAsia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D2C" w:rsidRPr="00045D2C" w:rsidRDefault="00045D2C" w:rsidP="00045D2C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5D2C">
              <w:rPr>
                <w:rFonts w:ascii="仿宋" w:eastAsia="仿宋" w:hAnsi="宋体" w:cs="宋体" w:hint="eastAsia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D2C" w:rsidRPr="00045D2C" w:rsidRDefault="00045D2C" w:rsidP="00045D2C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5D2C">
              <w:rPr>
                <w:rFonts w:ascii="仿宋" w:eastAsia="仿宋" w:hAnsi="宋体" w:cs="宋体" w:hint="eastAsia"/>
                <w:kern w:val="0"/>
                <w:sz w:val="28"/>
                <w:szCs w:val="28"/>
              </w:rPr>
              <w:t>岗位条件</w:t>
            </w:r>
          </w:p>
        </w:tc>
      </w:tr>
      <w:tr w:rsidR="00045D2C" w:rsidRPr="00045D2C" w:rsidTr="00045D2C">
        <w:trPr>
          <w:jc w:val="center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D2C" w:rsidRPr="00045D2C" w:rsidRDefault="00045D2C" w:rsidP="00045D2C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5D2C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渔业资源与环境保护研究科研人员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D2C" w:rsidRPr="00045D2C" w:rsidRDefault="00045D2C" w:rsidP="00045D2C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5D2C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D2C" w:rsidRPr="00045D2C" w:rsidRDefault="00045D2C" w:rsidP="00045D2C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5D2C">
              <w:rPr>
                <w:rFonts w:ascii="仿宋" w:eastAsia="仿宋" w:hAnsi="宋体" w:cs="宋体" w:hint="eastAsia"/>
                <w:kern w:val="0"/>
                <w:sz w:val="28"/>
                <w:szCs w:val="28"/>
              </w:rPr>
              <w:t>渔业资源或生态学（鱼类资源生态方向）专业（非上述专业的硕士研究生本科须为水产类专业），全日制研究生学历，硕士以上学位；30周岁以下（1986年9月1日以后出生）；须在国家核心期刊发表过相关专业论文(第一作者)1篇以上。</w:t>
            </w:r>
          </w:p>
        </w:tc>
      </w:tr>
      <w:tr w:rsidR="00045D2C" w:rsidRPr="00045D2C" w:rsidTr="00045D2C">
        <w:trPr>
          <w:jc w:val="center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D2C" w:rsidRPr="00045D2C" w:rsidRDefault="00045D2C" w:rsidP="00045D2C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5D2C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中心实验室实验人员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D2C" w:rsidRPr="00045D2C" w:rsidRDefault="00045D2C" w:rsidP="00045D2C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5D2C">
              <w:rPr>
                <w:rFonts w:ascii="仿宋" w:eastAsia="仿宋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D2C" w:rsidRPr="00045D2C" w:rsidRDefault="00045D2C" w:rsidP="00045D2C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5D2C">
              <w:rPr>
                <w:rFonts w:ascii="仿宋" w:eastAsia="仿宋" w:hAnsi="宋体" w:cs="宋体" w:hint="eastAsia"/>
                <w:kern w:val="0"/>
                <w:sz w:val="28"/>
                <w:szCs w:val="28"/>
              </w:rPr>
              <w:t>分析化学、仪器科学与技术、水产专业（非上述专业的硕士研究生本科须为水产类专业），全日制研究生学历，硕士以上学位；30周岁以下（1986年9月1日以后出生）。</w:t>
            </w:r>
          </w:p>
        </w:tc>
      </w:tr>
    </w:tbl>
    <w:p w:rsidR="003A2F3E" w:rsidRPr="00045D2C" w:rsidRDefault="003A2F3E"/>
    <w:sectPr w:rsidR="003A2F3E" w:rsidRPr="00045D2C" w:rsidSect="003A2F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45D2C"/>
    <w:rsid w:val="00045D2C"/>
    <w:rsid w:val="003A2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F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5D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4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2016-10-08T11:20:00Z</dcterms:created>
  <dcterms:modified xsi:type="dcterms:W3CDTF">2016-10-08T11:20:00Z</dcterms:modified>
</cp:coreProperties>
</file>