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pacing w:val="-20"/>
          <w:kern w:val="0"/>
          <w:sz w:val="40"/>
          <w:szCs w:val="40"/>
          <w:bdr w:val="none" w:color="auto" w:sz="0" w:space="0"/>
          <w:lang w:val="en-US" w:eastAsia="zh-CN" w:bidi="ar"/>
        </w:rPr>
        <w:t>分宜县2017年乡（镇）、县直机关事业单位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spacing w:val="-20"/>
          <w:kern w:val="0"/>
          <w:sz w:val="40"/>
          <w:szCs w:val="40"/>
          <w:bdr w:val="none" w:color="auto" w:sz="0" w:space="0"/>
          <w:lang w:val="en-US" w:eastAsia="zh-CN" w:bidi="ar"/>
        </w:rPr>
        <w:t>选调工作人员报名表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0"/>
        <w:jc w:val="center"/>
        <w:rPr>
          <w:rFonts w:hint="eastAsia" w:ascii="宋体" w:hAnsi="宋体" w:eastAsia="宋体" w:cs="宋体"/>
          <w:color w:val="333333"/>
          <w:sz w:val="18"/>
          <w:szCs w:val="18"/>
        </w:rPr>
      </w:pPr>
      <w:r>
        <w:rPr>
          <w:rFonts w:hint="eastAsia" w:ascii="宋体" w:hAnsi="宋体" w:eastAsia="宋体" w:cs="宋体"/>
          <w:color w:val="333333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tbl>
      <w:tblPr>
        <w:tblW w:w="10696" w:type="dxa"/>
        <w:jc w:val="center"/>
        <w:tblInd w:w="-10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4"/>
        <w:gridCol w:w="714"/>
        <w:gridCol w:w="560"/>
        <w:gridCol w:w="552"/>
        <w:gridCol w:w="674"/>
        <w:gridCol w:w="548"/>
        <w:gridCol w:w="359"/>
        <w:gridCol w:w="676"/>
        <w:gridCol w:w="675"/>
        <w:gridCol w:w="386"/>
        <w:gridCol w:w="1050"/>
        <w:gridCol w:w="192"/>
        <w:gridCol w:w="1556"/>
        <w:gridCol w:w="1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0" w:hRule="atLeast"/>
          <w:jc w:val="center"/>
        </w:trPr>
        <w:tc>
          <w:tcPr>
            <w:tcW w:w="974" w:type="dxa"/>
            <w:tcBorders>
              <w:top w:val="double" w:color="auto" w:sz="2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26" w:type="dxa"/>
            <w:gridSpan w:val="3"/>
            <w:tcBorders>
              <w:top w:val="double" w:color="auto" w:sz="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4" w:type="dxa"/>
            <w:tcBorders>
              <w:top w:val="double" w:color="auto" w:sz="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07" w:type="dxa"/>
            <w:gridSpan w:val="2"/>
            <w:tcBorders>
              <w:top w:val="double" w:color="auto" w:sz="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6" w:type="dxa"/>
            <w:tcBorders>
              <w:top w:val="double" w:color="auto" w:sz="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75" w:type="dxa"/>
            <w:tcBorders>
              <w:top w:val="double" w:color="auto" w:sz="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6" w:type="dxa"/>
            <w:gridSpan w:val="2"/>
            <w:tcBorders>
              <w:top w:val="double" w:color="auto" w:sz="2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   岁）</w:t>
            </w:r>
          </w:p>
        </w:tc>
        <w:tc>
          <w:tcPr>
            <w:tcW w:w="1748" w:type="dxa"/>
            <w:gridSpan w:val="2"/>
            <w:tcBorders>
              <w:top w:val="double" w:color="auto" w:sz="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double" w:color="auto" w:sz="2" w:space="0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0" w:hRule="atLeast"/>
          <w:jc w:val="center"/>
        </w:trPr>
        <w:tc>
          <w:tcPr>
            <w:tcW w:w="974" w:type="dxa"/>
            <w:tcBorders>
              <w:top w:val="nil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0" w:type="dxa"/>
            <w:vMerge w:val="continue"/>
            <w:tcBorders>
              <w:top w:val="double" w:color="auto" w:sz="2" w:space="0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7" w:hRule="atLeast"/>
          <w:jc w:val="center"/>
        </w:trPr>
        <w:tc>
          <w:tcPr>
            <w:tcW w:w="1688" w:type="dxa"/>
            <w:gridSpan w:val="2"/>
            <w:tcBorders>
              <w:top w:val="nil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0" w:type="dxa"/>
            <w:vMerge w:val="continue"/>
            <w:tcBorders>
              <w:top w:val="double" w:color="auto" w:sz="2" w:space="0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1" w:hRule="atLeast"/>
          <w:jc w:val="center"/>
        </w:trPr>
        <w:tc>
          <w:tcPr>
            <w:tcW w:w="1688" w:type="dxa"/>
            <w:gridSpan w:val="2"/>
            <w:tcBorders>
              <w:top w:val="nil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1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0" w:type="dxa"/>
            <w:vMerge w:val="continue"/>
            <w:tcBorders>
              <w:top w:val="double" w:color="auto" w:sz="2" w:space="0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0" w:hRule="atLeast"/>
          <w:jc w:val="center"/>
        </w:trPr>
        <w:tc>
          <w:tcPr>
            <w:tcW w:w="974" w:type="dxa"/>
            <w:vMerge w:val="restart"/>
            <w:tcBorders>
              <w:top w:val="nil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  育</w:t>
            </w:r>
          </w:p>
        </w:tc>
        <w:tc>
          <w:tcPr>
            <w:tcW w:w="21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496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0" w:hRule="atLeast"/>
          <w:jc w:val="center"/>
        </w:trPr>
        <w:tc>
          <w:tcPr>
            <w:tcW w:w="974" w:type="dxa"/>
            <w:vMerge w:val="continue"/>
            <w:tcBorders>
              <w:top w:val="nil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  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  育</w:t>
            </w:r>
          </w:p>
        </w:tc>
        <w:tc>
          <w:tcPr>
            <w:tcW w:w="21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4964" w:type="dxa"/>
            <w:gridSpan w:val="5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2" w:hRule="atLeast"/>
          <w:jc w:val="center"/>
        </w:trPr>
        <w:tc>
          <w:tcPr>
            <w:tcW w:w="2248" w:type="dxa"/>
            <w:gridSpan w:val="3"/>
            <w:tcBorders>
              <w:top w:val="nil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8448" w:type="dxa"/>
            <w:gridSpan w:val="11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6" w:hRule="atLeast"/>
          <w:jc w:val="center"/>
        </w:trPr>
        <w:tc>
          <w:tcPr>
            <w:tcW w:w="2248" w:type="dxa"/>
            <w:gridSpan w:val="3"/>
            <w:tcBorders>
              <w:top w:val="nil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职务或职称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9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本人身份（行政、参照、事业）</w:t>
            </w:r>
          </w:p>
        </w:tc>
        <w:tc>
          <w:tcPr>
            <w:tcW w:w="124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当前身份工作起始时间</w:t>
            </w:r>
          </w:p>
        </w:tc>
        <w:tc>
          <w:tcPr>
            <w:tcW w:w="1780" w:type="dxa"/>
            <w:tcBorders>
              <w:top w:val="single" w:color="auto" w:sz="8" w:space="0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93" w:hRule="atLeast"/>
          <w:jc w:val="center"/>
        </w:trPr>
        <w:tc>
          <w:tcPr>
            <w:tcW w:w="1688" w:type="dxa"/>
            <w:gridSpan w:val="2"/>
            <w:tcBorders>
              <w:top w:val="nil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56" w:hRule="atLeast"/>
          <w:jc w:val="center"/>
        </w:trPr>
        <w:tc>
          <w:tcPr>
            <w:tcW w:w="1688" w:type="dxa"/>
            <w:gridSpan w:val="2"/>
            <w:tcBorders>
              <w:top w:val="nil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pacing w:val="-18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（从大学起）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0" w:hRule="atLeast"/>
          <w:jc w:val="center"/>
        </w:trPr>
        <w:tc>
          <w:tcPr>
            <w:tcW w:w="1688" w:type="dxa"/>
            <w:gridSpan w:val="2"/>
            <w:tcBorders>
              <w:top w:val="nil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59" w:hRule="atLeast"/>
          <w:jc w:val="center"/>
        </w:trPr>
        <w:tc>
          <w:tcPr>
            <w:tcW w:w="1688" w:type="dxa"/>
            <w:gridSpan w:val="2"/>
            <w:tcBorders>
              <w:top w:val="nil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报考人员签    名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本人保证上述情况所填信息真实无误，如因填写有误或不实而造成的后果，均由本人负责。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41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签名：             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80" w:hRule="atLeast"/>
          <w:jc w:val="center"/>
        </w:trPr>
        <w:tc>
          <w:tcPr>
            <w:tcW w:w="1688" w:type="dxa"/>
            <w:gridSpan w:val="2"/>
            <w:tcBorders>
              <w:top w:val="nil"/>
              <w:left w:val="double" w:color="auto" w:sz="2" w:space="0"/>
              <w:bottom w:val="double" w:color="auto" w:sz="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18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                                     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BC72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2017-01-07T02:09:32Z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