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eastAsia="仿宋_GB2312"/>
          <w:sz w:val="30"/>
        </w:rPr>
      </w:pPr>
      <w:r>
        <w:rPr>
          <w:rFonts w:hint="eastAsia" w:ascii="仿宋_GB2312" w:eastAsia="仿宋_GB2312"/>
          <w:sz w:val="30"/>
        </w:rPr>
        <w:t>附件</w:t>
      </w:r>
      <w:r>
        <w:rPr>
          <w:rFonts w:ascii="仿宋_GB2312" w:eastAsia="仿宋_GB2312"/>
          <w:sz w:val="30"/>
        </w:rPr>
        <w:t>1:</w:t>
      </w:r>
    </w:p>
    <w:p>
      <w:pPr>
        <w:spacing w:line="460" w:lineRule="exact"/>
        <w:rPr>
          <w:rFonts w:ascii="仿宋_GB2312" w:eastAsia="仿宋_GB2312"/>
          <w:sz w:val="30"/>
        </w:rPr>
      </w:pPr>
    </w:p>
    <w:p>
      <w:pPr>
        <w:spacing w:line="460" w:lineRule="exact"/>
        <w:jc w:val="center"/>
        <w:rPr>
          <w:rFonts w:ascii="黑体" w:eastAsia="黑体"/>
          <w:b/>
          <w:sz w:val="36"/>
          <w:szCs w:val="36"/>
        </w:rPr>
      </w:pPr>
      <w:r>
        <w:rPr>
          <w:rFonts w:hint="eastAsia" w:ascii="黑体" w:hAnsi="宋体" w:eastAsia="黑体"/>
          <w:b/>
          <w:sz w:val="36"/>
          <w:szCs w:val="36"/>
        </w:rPr>
        <w:t>南昌经开区2017年教师招聘</w:t>
      </w:r>
      <w:r>
        <w:rPr>
          <w:rFonts w:hint="eastAsia" w:ascii="黑体" w:eastAsia="黑体"/>
          <w:b/>
          <w:sz w:val="36"/>
          <w:szCs w:val="36"/>
        </w:rPr>
        <w:t>资</w:t>
      </w:r>
      <w:r>
        <w:rPr>
          <w:rFonts w:hint="eastAsia" w:ascii="黑体" w:hAnsi="黑体" w:eastAsia="黑体"/>
          <w:b/>
          <w:sz w:val="36"/>
          <w:szCs w:val="36"/>
        </w:rPr>
        <w:t>格审查</w:t>
      </w:r>
      <w:r>
        <w:rPr>
          <w:rFonts w:hint="eastAsia" w:ascii="黑体" w:eastAsia="黑体"/>
          <w:b/>
          <w:sz w:val="36"/>
          <w:szCs w:val="36"/>
        </w:rPr>
        <w:t>所需材料</w:t>
      </w:r>
    </w:p>
    <w:p>
      <w:pPr>
        <w:adjustRightInd w:val="0"/>
        <w:snapToGrid w:val="0"/>
        <w:spacing w:line="400" w:lineRule="exact"/>
        <w:ind w:firstLine="570"/>
        <w:rPr>
          <w:rFonts w:ascii="仿宋_GB2312" w:eastAsia="仿宋_GB2312"/>
          <w:sz w:val="32"/>
          <w:szCs w:val="32"/>
        </w:rPr>
      </w:pPr>
    </w:p>
    <w:p>
      <w:pPr>
        <w:adjustRightInd w:val="0"/>
        <w:snapToGrid w:val="0"/>
        <w:spacing w:line="500" w:lineRule="exact"/>
        <w:ind w:firstLine="570"/>
        <w:rPr>
          <w:rFonts w:ascii="仿宋_GB2312" w:eastAsia="仿宋_GB2312"/>
          <w:sz w:val="30"/>
          <w:szCs w:val="30"/>
        </w:rPr>
      </w:pPr>
      <w:r>
        <w:rPr>
          <w:rFonts w:hint="eastAsia" w:ascii="仿宋_GB2312" w:eastAsia="仿宋_GB2312"/>
          <w:sz w:val="30"/>
          <w:szCs w:val="30"/>
        </w:rPr>
        <w:t>资格审查时需提供以</w:t>
      </w:r>
      <w:bookmarkStart w:id="0" w:name="_GoBack"/>
      <w:bookmarkEnd w:id="0"/>
      <w:r>
        <w:rPr>
          <w:rFonts w:hint="eastAsia" w:ascii="仿宋_GB2312" w:eastAsia="仿宋_GB2312"/>
          <w:sz w:val="30"/>
          <w:szCs w:val="30"/>
        </w:rPr>
        <w:t>下材料原件及复印件，并按顺序进行整理和装订：</w:t>
      </w:r>
    </w:p>
    <w:p>
      <w:pPr>
        <w:spacing w:line="500" w:lineRule="exact"/>
        <w:ind w:firstLine="640"/>
        <w:jc w:val="left"/>
        <w:rPr>
          <w:rFonts w:ascii="仿宋_GB2312"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自行填写《</w:t>
      </w:r>
      <w:r>
        <w:rPr>
          <w:rFonts w:hint="eastAsia" w:ascii="仿宋_GB2312" w:eastAsia="仿宋_GB2312"/>
          <w:sz w:val="30"/>
          <w:szCs w:val="30"/>
        </w:rPr>
        <w:t>南昌经开区2017年教师招聘面试报名登记表》一份；</w:t>
      </w:r>
    </w:p>
    <w:p>
      <w:pPr>
        <w:spacing w:line="500" w:lineRule="exact"/>
        <w:ind w:firstLine="640"/>
        <w:jc w:val="left"/>
        <w:rPr>
          <w:rFonts w:ascii="仿宋_GB2312" w:eastAsia="仿宋_GB2312"/>
          <w:sz w:val="30"/>
          <w:szCs w:val="30"/>
        </w:rPr>
      </w:pPr>
      <w:r>
        <w:rPr>
          <w:rFonts w:hint="eastAsia" w:ascii="仿宋_GB2312" w:eastAsia="仿宋_GB2312"/>
          <w:sz w:val="30"/>
          <w:szCs w:val="30"/>
        </w:rPr>
        <w:t>2.教师招聘考试报名系统报名表（</w:t>
      </w:r>
      <w:r>
        <w:rPr>
          <w:rFonts w:hint="eastAsia" w:ascii="仿宋_GB2312" w:hAnsi="宋体" w:eastAsia="仿宋_GB2312" w:cs="宋体"/>
          <w:sz w:val="30"/>
          <w:szCs w:val="30"/>
        </w:rPr>
        <w:t>由考生进入网报系统进行打印后亲笔签名</w:t>
      </w:r>
      <w:r>
        <w:rPr>
          <w:rFonts w:hint="eastAsia" w:ascii="仿宋_GB2312" w:eastAsia="仿宋_GB2312"/>
          <w:sz w:val="30"/>
          <w:szCs w:val="30"/>
        </w:rPr>
        <w:t>）；</w:t>
      </w:r>
    </w:p>
    <w:p>
      <w:pPr>
        <w:pStyle w:val="4"/>
        <w:adjustRightInd w:val="0"/>
        <w:snapToGrid w:val="0"/>
        <w:spacing w:line="500" w:lineRule="exact"/>
        <w:ind w:firstLine="555"/>
        <w:rPr>
          <w:rFonts w:ascii="仿宋_GB2312" w:hAnsi="宋体"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hAnsi="宋体" w:eastAsia="仿宋_GB2312"/>
          <w:sz w:val="30"/>
          <w:szCs w:val="30"/>
        </w:rPr>
        <w:t>身份证（如身份证遗失需出具当地派出所开具的证明原件或办理临时身份证）；</w:t>
      </w:r>
    </w:p>
    <w:p>
      <w:pPr>
        <w:pStyle w:val="4"/>
        <w:adjustRightInd w:val="0"/>
        <w:snapToGrid w:val="0"/>
        <w:spacing w:line="500" w:lineRule="exact"/>
        <w:ind w:firstLine="555"/>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教师资格证；【</w:t>
      </w:r>
      <w:r>
        <w:rPr>
          <w:rFonts w:hint="eastAsia" w:ascii="仿宋_GB2312" w:hAnsi="宋体" w:eastAsia="仿宋_GB2312"/>
          <w:bCs/>
          <w:sz w:val="30"/>
          <w:szCs w:val="30"/>
        </w:rPr>
        <w:t>（</w:t>
      </w:r>
      <w:r>
        <w:rPr>
          <w:rFonts w:ascii="仿宋_GB2312" w:hAnsi="宋体" w:eastAsia="仿宋_GB2312"/>
          <w:bCs/>
          <w:sz w:val="30"/>
          <w:szCs w:val="30"/>
        </w:rPr>
        <w:t>1</w:t>
      </w:r>
      <w:r>
        <w:rPr>
          <w:rFonts w:hint="eastAsia" w:ascii="仿宋_GB2312" w:hAnsi="宋体" w:eastAsia="仿宋_GB2312"/>
          <w:bCs/>
          <w:sz w:val="30"/>
          <w:szCs w:val="30"/>
        </w:rPr>
        <w:t>）</w:t>
      </w:r>
      <w:r>
        <w:rPr>
          <w:rFonts w:ascii="仿宋_GB2312" w:hAnsi="宋体" w:eastAsia="仿宋_GB2312"/>
          <w:bCs/>
          <w:sz w:val="30"/>
          <w:szCs w:val="30"/>
        </w:rPr>
        <w:t>2008</w:t>
      </w:r>
      <w:r>
        <w:rPr>
          <w:rFonts w:hint="eastAsia" w:ascii="仿宋_GB2312" w:hAnsi="宋体" w:eastAsia="仿宋_GB2312"/>
          <w:bCs/>
          <w:sz w:val="30"/>
          <w:szCs w:val="30"/>
        </w:rPr>
        <w:t>年以前（不含</w:t>
      </w:r>
      <w:r>
        <w:rPr>
          <w:rFonts w:ascii="仿宋_GB2312" w:hAnsi="宋体" w:eastAsia="仿宋_GB2312"/>
          <w:bCs/>
          <w:sz w:val="30"/>
          <w:szCs w:val="30"/>
        </w:rPr>
        <w:t>2008</w:t>
      </w:r>
      <w:r>
        <w:rPr>
          <w:rFonts w:hint="eastAsia" w:ascii="仿宋_GB2312" w:hAnsi="宋体" w:eastAsia="仿宋_GB2312"/>
          <w:bCs/>
          <w:sz w:val="30"/>
          <w:szCs w:val="30"/>
        </w:rPr>
        <w:t>年）取得教师资格证人员，除携带原件外，还需提供《教师资格认定申报表》，如遗失不能补办的请到发证教育局开具证书真实有效证明。（</w:t>
      </w:r>
      <w:r>
        <w:rPr>
          <w:rFonts w:ascii="仿宋_GB2312" w:hAnsi="宋体" w:eastAsia="仿宋_GB2312"/>
          <w:bCs/>
          <w:sz w:val="30"/>
          <w:szCs w:val="30"/>
        </w:rPr>
        <w:t>2</w:t>
      </w:r>
      <w:r>
        <w:rPr>
          <w:rFonts w:hint="eastAsia" w:ascii="仿宋_GB2312" w:hAnsi="宋体" w:eastAsia="仿宋_GB2312"/>
          <w:bCs/>
          <w:sz w:val="30"/>
          <w:szCs w:val="30"/>
        </w:rPr>
        <w:t>）</w:t>
      </w:r>
      <w:r>
        <w:rPr>
          <w:rFonts w:ascii="仿宋_GB2312" w:hAnsi="宋体" w:eastAsia="仿宋_GB2312"/>
          <w:bCs/>
          <w:sz w:val="30"/>
          <w:szCs w:val="30"/>
        </w:rPr>
        <w:t>2008</w:t>
      </w:r>
      <w:r>
        <w:rPr>
          <w:rFonts w:hint="eastAsia" w:ascii="仿宋_GB2312" w:hAnsi="宋体" w:eastAsia="仿宋_GB2312"/>
          <w:bCs/>
          <w:sz w:val="30"/>
          <w:szCs w:val="30"/>
        </w:rPr>
        <w:t>年至</w:t>
      </w:r>
      <w:r>
        <w:rPr>
          <w:rFonts w:ascii="仿宋_GB2312" w:hAnsi="宋体" w:eastAsia="仿宋_GB2312"/>
          <w:bCs/>
          <w:sz w:val="30"/>
          <w:szCs w:val="30"/>
        </w:rPr>
        <w:t>201</w:t>
      </w:r>
      <w:r>
        <w:rPr>
          <w:rFonts w:hint="eastAsia" w:ascii="仿宋_GB2312" w:hAnsi="宋体" w:eastAsia="仿宋_GB2312"/>
          <w:bCs/>
          <w:sz w:val="30"/>
          <w:szCs w:val="30"/>
        </w:rPr>
        <w:t>6年取得教师资格人员，须经网上核实后方可进入资格审查阶段。（</w:t>
      </w:r>
      <w:r>
        <w:rPr>
          <w:rFonts w:ascii="仿宋_GB2312" w:hAnsi="宋体" w:eastAsia="仿宋_GB2312"/>
          <w:bCs/>
          <w:sz w:val="30"/>
          <w:szCs w:val="30"/>
        </w:rPr>
        <w:t>3</w:t>
      </w:r>
      <w:r>
        <w:rPr>
          <w:rFonts w:hint="eastAsia" w:ascii="仿宋_GB2312" w:hAnsi="宋体" w:eastAsia="仿宋_GB2312"/>
          <w:bCs/>
          <w:sz w:val="30"/>
          <w:szCs w:val="30"/>
        </w:rPr>
        <w:t>）2017年已通过教师资格审查、符合认定条件的人员，由于时间关系暂未拿到教师资格证书，现场资格审查时须持当地教师资格认定机构开具的符合认定教师资格条件证明（即通过了申请认定教师资格的各环节考试测试）</w:t>
      </w:r>
      <w:r>
        <w:rPr>
          <w:rFonts w:hint="eastAsia" w:ascii="仿宋_GB2312" w:hAnsi="宋体" w:eastAsia="仿宋_GB2312" w:cs="宋体"/>
          <w:sz w:val="30"/>
          <w:szCs w:val="30"/>
        </w:rPr>
        <w:t>】</w:t>
      </w:r>
    </w:p>
    <w:p>
      <w:pPr>
        <w:pStyle w:val="4"/>
        <w:adjustRightInd w:val="0"/>
        <w:snapToGrid w:val="0"/>
        <w:spacing w:line="500" w:lineRule="exact"/>
        <w:ind w:firstLine="555"/>
        <w:rPr>
          <w:rFonts w:ascii="仿宋_GB2312" w:hAnsi="宋体" w:eastAsia="仿宋_GB2312"/>
          <w:sz w:val="30"/>
          <w:szCs w:val="30"/>
        </w:rPr>
      </w:pPr>
      <w:r>
        <w:rPr>
          <w:rFonts w:ascii="仿宋_GB2312" w:hAnsi="宋体" w:eastAsia="仿宋_GB2312"/>
          <w:sz w:val="30"/>
          <w:szCs w:val="30"/>
        </w:rPr>
        <w:t>4.</w:t>
      </w:r>
      <w:r>
        <w:rPr>
          <w:rFonts w:hint="eastAsia" w:ascii="仿宋_GB2312" w:hAnsi="宋体" w:eastAsia="仿宋_GB2312"/>
          <w:sz w:val="30"/>
          <w:szCs w:val="30"/>
        </w:rPr>
        <w:t>毕业证（如未取得毕业证则需提供学校开具的如期毕业的学历证明材料原件）；</w:t>
      </w:r>
    </w:p>
    <w:p>
      <w:pPr>
        <w:pStyle w:val="4"/>
        <w:adjustRightInd w:val="0"/>
        <w:snapToGrid w:val="0"/>
        <w:spacing w:line="500" w:lineRule="exact"/>
        <w:ind w:firstLine="555"/>
        <w:rPr>
          <w:rFonts w:ascii="仿宋_GB2312" w:hAnsi="宋体" w:eastAsia="仿宋_GB2312"/>
          <w:sz w:val="30"/>
          <w:szCs w:val="30"/>
        </w:rPr>
      </w:pPr>
      <w:r>
        <w:rPr>
          <w:rFonts w:ascii="仿宋_GB2312" w:hAnsi="宋体" w:eastAsia="仿宋_GB2312"/>
          <w:sz w:val="30"/>
          <w:szCs w:val="30"/>
        </w:rPr>
        <w:t xml:space="preserve">5. </w:t>
      </w:r>
      <w:r>
        <w:rPr>
          <w:rFonts w:hint="eastAsia" w:ascii="仿宋_GB2312" w:hAnsi="宋体" w:eastAsia="仿宋_GB2312"/>
          <w:sz w:val="30"/>
          <w:szCs w:val="30"/>
        </w:rPr>
        <w:t>在职在编教师须提供原单位及主管教育行政部门同意报考及任教年限的证明（民办或私立学校教师须所在学校出具同意报考证明材料；在公立学校代课人员请学校在证明中明确是否是代课教师及代课起止时间）；有关证明材料均需单位负责人签字并加盖单位公章</w:t>
      </w:r>
    </w:p>
    <w:p>
      <w:pPr>
        <w:pStyle w:val="4"/>
        <w:adjustRightInd w:val="0"/>
        <w:snapToGrid w:val="0"/>
        <w:spacing w:line="500" w:lineRule="exact"/>
        <w:ind w:firstLine="555"/>
      </w:pPr>
      <w:r>
        <w:rPr>
          <w:rFonts w:ascii="仿宋_GB2312" w:hAnsi="宋体" w:eastAsia="仿宋_GB2312"/>
          <w:sz w:val="30"/>
          <w:szCs w:val="30"/>
        </w:rPr>
        <w:t>6.</w:t>
      </w:r>
      <w:r>
        <w:rPr>
          <w:rFonts w:hint="eastAsia" w:ascii="仿宋_GB2312" w:hAnsi="宋体" w:eastAsia="仿宋_GB2312"/>
          <w:sz w:val="30"/>
          <w:szCs w:val="30"/>
        </w:rPr>
        <w:t>诚信报考承诺书。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B4C6F"/>
    <w:rsid w:val="3DDB4C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uiPriority w:val="99"/>
    <w:pPr>
      <w:widowControl/>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2017-07-16T14:41:00Z</dcterms:created>
  <dc:creator>Administrator</dc:creator>
  <cp:lastModifiedBy>Administrator</cp:lastModifiedBy>
  <dcterms:modified xsi:type="dcterms:W3CDTF">2017-07-16T14:42:59Z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