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60" w:type="dxa"/>
        <w:tblInd w:w="-7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20"/>
        <w:gridCol w:w="1020"/>
        <w:gridCol w:w="719"/>
        <w:gridCol w:w="7169"/>
        <w:gridCol w:w="6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招聘岗位及条件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部门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1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岗位条件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疼痛    康复科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临床医学或针灸推拿学专业，全日制统招本科学历，具有执业医师资格证。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适合 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神经  康复科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临床医学或康复医学专业，全日制统招本科学历，具有执业医师资格证学历可放宽至全日制统招大专。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老年 康复科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临床医学或康复医学专业，全日制统招大专及以上学历，年龄35周岁以下（1983年1月1日以后出生），具有主治医师资格证。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临床医学或康复医学专业，全日制统招本科学历，具有执业医师资格证学历可放宽至全日制统招大专。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临床医学或急诊医学专业，全日制统招大专及以上学历，年龄35周岁以下（1983年1月1日以后出生），具有主治医师资格证。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临床医学或急诊医学专业，全日制统招本科学历，具有执业医师资格证学历可放宽至全日制统招大专。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风湿 免疫科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临床医学专业，全日制统招本科学历，具有执业医师资格证学历可放宽至全日制统招大专。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ICU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临床医学专业，全日制统招大专及以上学历，年龄35周岁以下（1983年1月1日以后出生），具有主治医师资格证。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临床医学专业，全日制统招本科学历，具有执业医师资格证学历可放宽至全日制统招大专。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临床医学专业，全日制统招本科学历。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泌尿   外科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临床医学专业，全日制统招本科学历，具有执业医师资格证。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门诊部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超声医师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医学影像学或临床医学专业，全日制统招本科学历，年龄30周岁以下（1988年1月1日以后出生），具有执业医师资格证学历可放宽至全日制大专、年龄可放宽至35周岁以下）。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   治疗 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物理   治疗师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康复治疗学或运动康复学专业，全日制统招本科学历。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   治疗师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针灸推拿学专业，全日制统招本科学历。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推拿   治疗师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针灸推拿学专业，全日制统招大专及以上学历。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适合 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康复医师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临床医学或康复医学专业，全日制统招本科学历，具有主治医师以上资格证，年龄不限。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临床医学专业，本科及以上学历，年龄40周岁以下（1978年1月1日以后出生），具有执业医师资格证。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诊断医师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临床医学或影像诊断专业，全日制统招本科学历，具有执业医师资格证学历可放宽至全日制统招大专, 会操作DR、CT、MR，年龄40周岁以下（1978年1月1日以后出生）。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体检 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超声医师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医学影像学或临床医学专业，全日制统招本科学历，年龄30周岁以下（1988年1月1日以后出生），具有执业医师资格证学历可放宽至全日制大专、年龄可放宽至35周岁以下）。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检验士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临床检验专业，全日制统招大专及以上学历，年龄35周岁以下（1983年1月1日以后出生），具有检验士及以上资格证。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3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ind w:left="-840" w:leftChars="-400"/>
        <w:rPr>
          <w:rFonts w:hint="eastAsia" w:ascii="宋体" w:hAnsi="宋体"/>
          <w:bCs/>
          <w:w w:val="80"/>
          <w:szCs w:val="21"/>
        </w:rPr>
      </w:pPr>
      <w:r>
        <w:rPr>
          <w:rFonts w:hint="eastAsia" w:ascii="宋体" w:hAnsi="宋体"/>
          <w:color w:val="000000"/>
          <w:szCs w:val="21"/>
        </w:rPr>
        <w:t>备注：以上所有岗位除已明确有年龄要求的，其他岗位均为</w:t>
      </w:r>
      <w:r>
        <w:rPr>
          <w:rFonts w:ascii="宋体" w:hAnsi="宋体"/>
          <w:color w:val="000000"/>
          <w:szCs w:val="21"/>
        </w:rPr>
        <w:t>30</w:t>
      </w:r>
      <w:r>
        <w:rPr>
          <w:rFonts w:hint="eastAsia" w:ascii="宋体" w:hAnsi="宋体"/>
          <w:color w:val="000000"/>
          <w:szCs w:val="21"/>
        </w:rPr>
        <w:t>周岁以下（</w:t>
      </w:r>
      <w:r>
        <w:rPr>
          <w:rFonts w:ascii="宋体" w:hAnsi="宋体"/>
          <w:color w:val="000000"/>
          <w:szCs w:val="21"/>
        </w:rPr>
        <w:t>198</w:t>
      </w:r>
      <w:r>
        <w:rPr>
          <w:rFonts w:hint="eastAsia" w:ascii="宋体" w:hAnsi="宋体"/>
          <w:color w:val="000000"/>
          <w:szCs w:val="21"/>
        </w:rPr>
        <w:t>8年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日及以后出生）。</w:t>
      </w:r>
    </w:p>
    <w:p/>
    <w:p/>
    <w:p/>
    <w:p>
      <w:pPr>
        <w:spacing w:line="44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  <w:lang w:val="en-US" w:eastAsia="zh-CN"/>
        </w:rPr>
        <w:t>2</w:t>
      </w:r>
      <w:r>
        <w:rPr>
          <w:rFonts w:hint="eastAsia"/>
          <w:bCs/>
          <w:sz w:val="28"/>
          <w:szCs w:val="28"/>
        </w:rPr>
        <w:t>：</w:t>
      </w:r>
    </w:p>
    <w:p>
      <w:pPr>
        <w:spacing w:line="44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赣南医学院第三附属医院招聘工作人员报名表</w:t>
      </w:r>
    </w:p>
    <w:tbl>
      <w:tblPr>
        <w:tblStyle w:val="5"/>
        <w:tblW w:w="9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827"/>
        <w:gridCol w:w="665"/>
        <w:gridCol w:w="426"/>
        <w:gridCol w:w="295"/>
        <w:gridCol w:w="679"/>
        <w:gridCol w:w="161"/>
        <w:gridCol w:w="1309"/>
        <w:gridCol w:w="420"/>
        <w:gridCol w:w="735"/>
        <w:gridCol w:w="525"/>
        <w:gridCol w:w="73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67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出生日期</w:t>
            </w:r>
          </w:p>
        </w:tc>
        <w:tc>
          <w:tcPr>
            <w:tcW w:w="16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家庭住址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学历（一）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何时何校毕业   所学专业</w:t>
            </w:r>
          </w:p>
        </w:tc>
        <w:tc>
          <w:tcPr>
            <w:tcW w:w="2864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学制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学历（二）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2864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学制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3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身高</w:t>
            </w:r>
          </w:p>
        </w:tc>
        <w:tc>
          <w:tcPr>
            <w:tcW w:w="105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ind w:firstLine="210" w:firstLineChars="1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执业资格 及取得时间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现有专业技术</w:t>
            </w:r>
          </w:p>
          <w:p>
            <w:pPr>
              <w:spacing w:line="240" w:lineRule="exact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资格及取得时间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现聘专业资格  及聘任时间</w:t>
            </w: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婚姻状况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配偶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</w:t>
            </w:r>
          </w:p>
        </w:tc>
        <w:tc>
          <w:tcPr>
            <w:tcW w:w="494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应聘岗位</w:t>
            </w: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主要简历</w:t>
            </w: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何时受过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何种奖励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和 处 分</w:t>
            </w: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</w:t>
            </w: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本人承诺：以上所填内容真实，无虚假。</w:t>
            </w: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1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资格审核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意    见</w:t>
            </w:r>
          </w:p>
        </w:tc>
        <w:tc>
          <w:tcPr>
            <w:tcW w:w="7832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人事科（盖章）：                                  年   月   日</w:t>
            </w:r>
          </w:p>
        </w:tc>
      </w:tr>
    </w:tbl>
    <w:p>
      <w:r>
        <w:rPr>
          <w:rFonts w:hint="eastAsia"/>
          <w:b/>
          <w:w w:val="80"/>
          <w:sz w:val="24"/>
          <w:szCs w:val="24"/>
        </w:rPr>
        <w:t xml:space="preserve">注：本表一式1份，由应聘者本人用签字笔如实填写，并签名确认。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闂備礁鍚嬫禍浠嬪磿閹惰姤鍋熼柨鐕傛嫹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6340C"/>
    <w:rsid w:val="0B357CAC"/>
    <w:rsid w:val="10BF4C11"/>
    <w:rsid w:val="11294F6A"/>
    <w:rsid w:val="1366340C"/>
    <w:rsid w:val="1DF01717"/>
    <w:rsid w:val="1FC56AA4"/>
    <w:rsid w:val="2E406F0B"/>
    <w:rsid w:val="34D3799F"/>
    <w:rsid w:val="42DB55DA"/>
    <w:rsid w:val="4F7A04FE"/>
    <w:rsid w:val="523C0834"/>
    <w:rsid w:val="53ED3FB6"/>
    <w:rsid w:val="55762A78"/>
    <w:rsid w:val="67C47CD0"/>
    <w:rsid w:val="706D1E33"/>
    <w:rsid w:val="73BF1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2018-03-02T00:40:00Z</dcterms:created>
  <dc:creator>Administrator</dc:creator>
  <cp:lastModifiedBy>Administrator</cp:lastModifiedBy>
  <dcterms:modified xsi:type="dcterms:W3CDTF">2018-03-02T00:49:12Z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