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5" w:rsidRPr="00D34607" w:rsidRDefault="009A1BB5" w:rsidP="009A1BB5">
      <w:pPr>
        <w:widowControl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：上饶投资控股集团有限公司人才招聘职位表</w:t>
      </w:r>
    </w:p>
    <w:p w:rsidR="009A1BB5" w:rsidRDefault="009A1BB5" w:rsidP="009A1BB5">
      <w:pPr>
        <w:widowControl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表</w:t>
      </w:r>
      <w:r>
        <w:rPr>
          <w:rFonts w:ascii="Arial" w:hAnsi="Arial" w:cs="Arial"/>
          <w:b/>
          <w:bCs/>
          <w:color w:val="000000"/>
          <w:kern w:val="0"/>
          <w:sz w:val="24"/>
        </w:rPr>
        <w:t>1</w:t>
      </w:r>
      <w:r>
        <w:rPr>
          <w:rFonts w:ascii="Arial" w:hAnsi="Arial" w:cs="Arial"/>
          <w:b/>
          <w:bCs/>
          <w:color w:val="000000"/>
          <w:kern w:val="0"/>
          <w:sz w:val="24"/>
        </w:rPr>
        <w:t>：公司本部（上投集团）招聘职位表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1276"/>
        <w:gridCol w:w="4536"/>
        <w:gridCol w:w="992"/>
        <w:gridCol w:w="992"/>
      </w:tblGrid>
      <w:tr w:rsidR="009A1BB5" w:rsidTr="00E97BEE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部门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学历要求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资格要求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工作经验要求</w:t>
            </w:r>
          </w:p>
        </w:tc>
      </w:tr>
      <w:tr w:rsidR="009A1BB5" w:rsidTr="00E97BEE">
        <w:trPr>
          <w:trHeight w:val="1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法律事务部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法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全日制本科及以上（研究生优先）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0" w:name="OLE_LINK27"/>
            <w:bookmarkStart w:id="1" w:name="OLE_LINK28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通过国家司法考试；具备扎实的法律理论知识；熟悉国家各项相关财务、税务、审计等法规政策；具备良好的沟通能力和谈判技巧；熟悉公司融资、对外投资、国内外贸易、企业并购等经济业务等；</w:t>
            </w:r>
            <w:r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  <w:t>有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大型国企、金融</w:t>
            </w:r>
            <w:r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  <w:t>行业经验者优先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，</w:t>
            </w:r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优秀应届生亦可。</w:t>
            </w:r>
            <w:bookmarkEnd w:id="0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法律类相关专业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  <w:tr w:rsidR="009A1BB5" w:rsidTr="00E97BEE">
        <w:trPr>
          <w:trHeight w:val="1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投融资部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业务专员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全日制本科及以上（研究生优先）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具有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CPA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ACCA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或同类专业资格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；熟悉金融、投资、财务等相关专业理论和政策法规；具备一定的投融资管理经验，熟悉投融资、资产并购、重组、IPO相关业务；</w:t>
            </w:r>
            <w:bookmarkStart w:id="2" w:name="OLE_LINK10"/>
            <w:bookmarkStart w:id="3" w:name="OLE_LINK11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具备一定的文字报告组织能力，较强的逻辑分析能力；具备优秀的投资项目的风险预测和判断能力；</w:t>
            </w:r>
            <w:bookmarkStart w:id="4" w:name="OLE_LINK49"/>
            <w:bookmarkStart w:id="5" w:name="OLE_LINK50"/>
            <w:bookmarkStart w:id="6" w:name="OLE_LINK51"/>
            <w:bookmarkStart w:id="7" w:name="OLE_LINK52"/>
            <w:bookmarkStart w:id="8" w:name="OLE_LINK53"/>
            <w:bookmarkStart w:id="9" w:name="OLE_LINK54"/>
            <w:bookmarkStart w:id="10" w:name="OLE_LINK55"/>
            <w:bookmarkStart w:id="11" w:name="OLE_LINK56"/>
            <w:bookmarkStart w:id="12" w:name="OLE_LINK57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劵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、投行工作经验者优先</w:t>
            </w:r>
            <w:bookmarkEnd w:id="2"/>
            <w:bookmarkEnd w:id="3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，</w:t>
            </w:r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优秀应届生亦可。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投融资、金融、经济等专业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  <w:tr w:rsidR="009A1BB5" w:rsidTr="00E97BEE">
        <w:trPr>
          <w:trHeight w:hRule="exact" w:val="1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财务部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全日制本科及以上（研究生优先）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具有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CPA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ACCA</w:t>
            </w:r>
            <w:r>
              <w:rPr>
                <w:rFonts w:ascii="simsun" w:hAnsi="simsun"/>
                <w:color w:val="333333"/>
                <w:szCs w:val="21"/>
                <w:shd w:val="clear" w:color="auto" w:fill="FFFFFF"/>
              </w:rPr>
              <w:t>或同类专业资格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；熟悉国家各项相关财务、税务、审计等法规政策；具备较全面的财务理论知识，熟练掌握企业会计核算流程，具备一定的财务分析能力及税务筹划能力。</w:t>
            </w:r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优秀应届生亦可。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spacing w:after="24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会计、审计、财务管理等专业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  <w:tr w:rsidR="009A1BB5" w:rsidTr="00E97BEE">
        <w:trPr>
          <w:trHeight w:hRule="exact" w:val="1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723720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全日制本科及以上（研究生优先）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E97BEE">
            <w:pPr>
              <w:pStyle w:val="HTML"/>
              <w:widowControl/>
              <w:shd w:val="clear" w:color="auto" w:fill="FFFFFF"/>
              <w:spacing w:line="336" w:lineRule="atLeast"/>
              <w:rPr>
                <w:rFonts w:cs="宋体" w:hint="default"/>
                <w:color w:val="333333"/>
                <w:sz w:val="21"/>
                <w:szCs w:val="21"/>
              </w:rPr>
            </w:pPr>
            <w:bookmarkStart w:id="13" w:name="OLE_LINK18"/>
            <w:bookmarkStart w:id="14" w:name="OLE_LINK19"/>
            <w:r w:rsidRPr="0081496A">
              <w:rPr>
                <w:rFonts w:cs="宋体"/>
                <w:color w:val="333333"/>
                <w:sz w:val="21"/>
                <w:szCs w:val="21"/>
              </w:rPr>
              <w:t>有良好的组织协调能力、有较强的沟通能力、工作责任心强、适应接受能力强</w:t>
            </w:r>
            <w:bookmarkEnd w:id="13"/>
            <w:bookmarkEnd w:id="14"/>
            <w:r w:rsidRPr="0081496A">
              <w:rPr>
                <w:rFonts w:cs="宋体"/>
                <w:color w:val="333333"/>
                <w:sz w:val="21"/>
                <w:szCs w:val="21"/>
              </w:rPr>
              <w:t>；</w:t>
            </w:r>
            <w:bookmarkStart w:id="15" w:name="OLE_LINK20"/>
            <w:bookmarkStart w:id="16" w:name="OLE_LINK21"/>
            <w:bookmarkStart w:id="17" w:name="OLE_LINK22"/>
            <w:bookmarkStart w:id="18" w:name="OLE_LINK23"/>
            <w:proofErr w:type="gramStart"/>
            <w:r w:rsidRPr="0081496A">
              <w:rPr>
                <w:rFonts w:cs="宋体"/>
                <w:color w:val="333333"/>
                <w:sz w:val="21"/>
                <w:szCs w:val="21"/>
              </w:rPr>
              <w:t>字综合</w:t>
            </w:r>
            <w:proofErr w:type="gramEnd"/>
            <w:r w:rsidRPr="0081496A">
              <w:rPr>
                <w:rFonts w:cs="宋体"/>
                <w:color w:val="333333"/>
                <w:sz w:val="21"/>
                <w:szCs w:val="21"/>
              </w:rPr>
              <w:t>表达能力强，</w:t>
            </w:r>
            <w:bookmarkStart w:id="19" w:name="OLE_LINK24"/>
            <w:bookmarkStart w:id="20" w:name="OLE_LINK25"/>
            <w:r w:rsidRPr="0081496A">
              <w:rPr>
                <w:rFonts w:cs="宋体"/>
                <w:color w:val="333333"/>
                <w:sz w:val="21"/>
                <w:szCs w:val="21"/>
              </w:rPr>
              <w:t>熟悉办公室公文写作，擅长各类文件的起草</w:t>
            </w:r>
            <w:bookmarkEnd w:id="15"/>
            <w:bookmarkEnd w:id="16"/>
            <w:bookmarkEnd w:id="17"/>
            <w:bookmarkEnd w:id="18"/>
            <w:bookmarkEnd w:id="19"/>
            <w:bookmarkEnd w:id="20"/>
            <w:r w:rsidRPr="0081496A">
              <w:rPr>
                <w:rFonts w:cs="宋体"/>
                <w:color w:val="333333"/>
                <w:sz w:val="21"/>
                <w:szCs w:val="21"/>
              </w:rPr>
              <w:t>；熟练掌握Word、Excel及PPT等办公软件；</w:t>
            </w:r>
            <w:bookmarkStart w:id="21" w:name="OLE_LINK60"/>
            <w:bookmarkStart w:id="22" w:name="OLE_LINK61"/>
            <w:r w:rsidRPr="0081496A">
              <w:rPr>
                <w:rFonts w:cs="宋体"/>
                <w:color w:val="333333"/>
                <w:sz w:val="21"/>
                <w:szCs w:val="21"/>
              </w:rPr>
              <w:t>曾在国有企业从事文职工作者优先。</w:t>
            </w:r>
          </w:p>
          <w:bookmarkEnd w:id="21"/>
          <w:bookmarkEnd w:id="22"/>
          <w:p w:rsidR="009A1BB5" w:rsidRPr="0081496A" w:rsidRDefault="009A1BB5" w:rsidP="00E97BEE">
            <w:pPr>
              <w:pStyle w:val="HTML"/>
              <w:widowControl/>
              <w:shd w:val="clear" w:color="auto" w:fill="FFFFFF"/>
              <w:spacing w:line="336" w:lineRule="atLeast"/>
              <w:ind w:left="360"/>
              <w:rPr>
                <w:rFonts w:cs="宋体" w:hint="default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1496A">
              <w:rPr>
                <w:rFonts w:ascii="宋体" w:hAnsi="宋体" w:cs="宋体" w:hint="eastAsia"/>
                <w:color w:val="333333"/>
                <w:kern w:val="0"/>
                <w:szCs w:val="21"/>
              </w:rPr>
              <w:t>中文、新闻、企业管理相关专业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23" w:name="OLE_LINK12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2年以上的相关工作经验</w:t>
            </w:r>
            <w:bookmarkEnd w:id="23"/>
          </w:p>
        </w:tc>
      </w:tr>
      <w:tr w:rsidR="009A1BB5" w:rsidTr="00E97BEE">
        <w:trPr>
          <w:trHeight w:hRule="exact"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党群部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pStyle w:val="HTML"/>
              <w:widowControl/>
              <w:shd w:val="clear" w:color="auto" w:fill="FFFFFF"/>
              <w:spacing w:line="336" w:lineRule="atLeast"/>
              <w:jc w:val="center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党务工作人员</w:t>
            </w:r>
          </w:p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全日制本科及以上（研究生优先）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3696E" w:rsidRDefault="009A1BB5" w:rsidP="00E97BEE">
            <w:pPr>
              <w:pStyle w:val="HTML"/>
              <w:widowControl/>
              <w:shd w:val="clear" w:color="auto" w:fill="FFFFFF"/>
              <w:spacing w:line="336" w:lineRule="atLeast"/>
              <w:rPr>
                <w:rFonts w:cs="宋体" w:hint="default"/>
                <w:color w:val="333333"/>
                <w:sz w:val="21"/>
                <w:szCs w:val="21"/>
              </w:rPr>
            </w:pPr>
            <w:bookmarkStart w:id="24" w:name="OLE_LINK13"/>
            <w:bookmarkStart w:id="25" w:name="OLE_LINK14"/>
            <w:r w:rsidRPr="0083696E">
              <w:rPr>
                <w:rFonts w:cs="宋体"/>
                <w:color w:val="333333"/>
                <w:sz w:val="21"/>
                <w:szCs w:val="21"/>
              </w:rPr>
              <w:t>政治信念坚定，思想道德素养良好；有较强的组织协调、执行能力以及文字综合表达能力；活动策划实施能力强；熟练掌握Word、Excel及PPT等办公软件。</w:t>
            </w:r>
            <w:bookmarkStart w:id="26" w:name="OLE_LINK58"/>
            <w:bookmarkStart w:id="27" w:name="OLE_LINK59"/>
            <w:bookmarkEnd w:id="24"/>
            <w:bookmarkEnd w:id="25"/>
            <w:r w:rsidRPr="0083696E">
              <w:rPr>
                <w:rFonts w:cs="宋体"/>
                <w:color w:val="333333"/>
                <w:sz w:val="21"/>
                <w:szCs w:val="21"/>
              </w:rPr>
              <w:t>中共党员或曾在政府机关、国有企业从事党建工作者优先。</w:t>
            </w:r>
            <w:bookmarkEnd w:id="26"/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spacing w:after="24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中文、新闻、思想政治等专业；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2年以上的相关工作经验</w:t>
            </w:r>
          </w:p>
        </w:tc>
      </w:tr>
      <w:tr w:rsidR="009A1BB5" w:rsidTr="00E97BEE">
        <w:trPr>
          <w:trHeight w:hRule="exact"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工程部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安全生产管理人员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pStyle w:val="HTML"/>
              <w:widowControl/>
              <w:shd w:val="clear" w:color="auto" w:fill="FFFFFF"/>
              <w:spacing w:line="336" w:lineRule="atLeast"/>
              <w:rPr>
                <w:rFonts w:cs="宋体" w:hint="default"/>
                <w:color w:val="333333"/>
                <w:sz w:val="21"/>
                <w:szCs w:val="21"/>
              </w:rPr>
            </w:pPr>
            <w:r>
              <w:rPr>
                <w:rFonts w:cs="宋体"/>
                <w:color w:val="333333"/>
                <w:sz w:val="21"/>
                <w:szCs w:val="21"/>
              </w:rPr>
              <w:t>具有相关部门颁发的安全员证书、注册安全工程师资格优先；熟悉国家、省地市及行业等有关安全生产的方针、政策、法律、法规、规程和标准；熟悉工程项目的建设与安</w:t>
            </w:r>
            <w:r w:rsidR="00723720">
              <w:rPr>
                <w:rFonts w:cs="宋体"/>
                <w:color w:val="333333"/>
                <w:sz w:val="21"/>
                <w:szCs w:val="21"/>
              </w:rPr>
              <w:t>全生产管理流程，诚实谨慎，认真细致，具有极强的敬业精神和责任心。</w:t>
            </w:r>
            <w:r>
              <w:rPr>
                <w:rFonts w:cs="宋体"/>
                <w:color w:val="333333"/>
                <w:sz w:val="21"/>
                <w:szCs w:val="21"/>
              </w:rPr>
              <w:t>原则性强。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建筑、工程及安全相关专业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4639C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28" w:name="_GoBack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5年以上工作经验</w:t>
            </w:r>
            <w:bookmarkEnd w:id="28"/>
          </w:p>
        </w:tc>
      </w:tr>
    </w:tbl>
    <w:p w:rsidR="009A1BB5" w:rsidRDefault="009A1BB5" w:rsidP="009A1BB5">
      <w:pPr>
        <w:rPr>
          <w:rFonts w:ascii="Arial" w:hAnsi="Arial" w:cs="Arial"/>
          <w:b/>
          <w:bCs/>
          <w:color w:val="000000"/>
          <w:kern w:val="0"/>
          <w:sz w:val="24"/>
        </w:rPr>
      </w:pPr>
    </w:p>
    <w:p w:rsidR="009A1BB5" w:rsidRDefault="009A1BB5" w:rsidP="009A1BB5">
      <w:pPr>
        <w:rPr>
          <w:rFonts w:ascii="Arial" w:hAnsi="Arial" w:cs="Arial"/>
          <w:b/>
          <w:bCs/>
          <w:color w:val="000000"/>
          <w:kern w:val="0"/>
          <w:sz w:val="24"/>
        </w:rPr>
      </w:pPr>
    </w:p>
    <w:p w:rsidR="009A1BB5" w:rsidRDefault="009A1BB5" w:rsidP="009A1BB5">
      <w:pPr>
        <w:rPr>
          <w:rFonts w:ascii="Arial" w:hAnsi="Arial" w:cs="Arial"/>
          <w:b/>
          <w:bCs/>
          <w:color w:val="000000"/>
          <w:kern w:val="0"/>
          <w:sz w:val="24"/>
        </w:rPr>
      </w:pPr>
    </w:p>
    <w:p w:rsidR="009A1BB5" w:rsidRDefault="009A1BB5" w:rsidP="009A1BB5">
      <w:pPr>
        <w:rPr>
          <w:rFonts w:ascii="Arial" w:hAnsi="Arial" w:cs="Arial"/>
          <w:b/>
          <w:bCs/>
          <w:color w:val="000000"/>
          <w:kern w:val="0"/>
          <w:sz w:val="24"/>
        </w:rPr>
      </w:pPr>
    </w:p>
    <w:p w:rsidR="009A1BB5" w:rsidRDefault="009A1BB5" w:rsidP="009A1BB5">
      <w:pPr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lastRenderedPageBreak/>
        <w:t>表</w:t>
      </w:r>
      <w:r>
        <w:rPr>
          <w:rFonts w:ascii="Arial" w:hAnsi="Arial" w:cs="Arial"/>
          <w:b/>
          <w:bCs/>
          <w:color w:val="000000"/>
          <w:kern w:val="0"/>
          <w:sz w:val="24"/>
        </w:rPr>
        <w:t>2</w:t>
      </w:r>
      <w:r>
        <w:rPr>
          <w:rFonts w:ascii="Arial" w:hAnsi="Arial" w:cs="Arial"/>
          <w:b/>
          <w:bCs/>
          <w:color w:val="000000"/>
          <w:kern w:val="0"/>
          <w:sz w:val="24"/>
        </w:rPr>
        <w:t>：下属公司招聘职位表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1276"/>
        <w:gridCol w:w="4678"/>
        <w:gridCol w:w="850"/>
        <w:gridCol w:w="992"/>
      </w:tblGrid>
      <w:tr w:rsidR="009A1BB5" w:rsidTr="00E97BE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公司名称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资格要求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工作经验要求</w:t>
            </w:r>
          </w:p>
        </w:tc>
      </w:tr>
      <w:tr w:rsidR="009A1BB5" w:rsidTr="00E97BEE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教投公司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综合管理部文员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723720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723720">
            <w:pPr>
              <w:pStyle w:val="HTML"/>
              <w:widowControl/>
              <w:shd w:val="clear" w:color="auto" w:fill="FFFFFF"/>
              <w:spacing w:line="336" w:lineRule="atLeast"/>
              <w:jc w:val="center"/>
              <w:rPr>
                <w:rFonts w:cs="宋体" w:hint="default"/>
                <w:color w:val="333333"/>
                <w:sz w:val="21"/>
                <w:szCs w:val="21"/>
              </w:rPr>
            </w:pPr>
            <w:bookmarkStart w:id="29" w:name="OLE_LINK15"/>
            <w:bookmarkStart w:id="30" w:name="OLE_LINK26"/>
            <w:r>
              <w:rPr>
                <w:rFonts w:cs="宋体"/>
                <w:color w:val="333333"/>
                <w:sz w:val="21"/>
                <w:szCs w:val="21"/>
              </w:rPr>
              <w:t>熟悉工商及企业管理等相关法律法规、制度和流程，具有较强的工作能力、协调能力及语言表达能力</w:t>
            </w:r>
            <w:r w:rsidRPr="0081496A">
              <w:rPr>
                <w:rFonts w:cs="宋体"/>
                <w:color w:val="333333"/>
                <w:sz w:val="21"/>
                <w:szCs w:val="21"/>
              </w:rPr>
              <w:t>；</w:t>
            </w:r>
            <w:r>
              <w:rPr>
                <w:rFonts w:cs="宋体"/>
                <w:color w:val="333333"/>
                <w:sz w:val="21"/>
                <w:szCs w:val="21"/>
              </w:rPr>
              <w:t>能熟练使用各类办公软件和商业信函的写作；具有优秀的职业道德，严谨的工作作风以及高度责任感；取得相关经济类从业资格</w:t>
            </w:r>
            <w:r w:rsidRPr="0081496A">
              <w:rPr>
                <w:rFonts w:cs="宋体"/>
                <w:color w:val="333333"/>
                <w:sz w:val="21"/>
                <w:szCs w:val="21"/>
              </w:rPr>
              <w:t>者优先。</w:t>
            </w:r>
            <w:bookmarkEnd w:id="29"/>
            <w:bookmarkEnd w:id="30"/>
          </w:p>
          <w:p w:rsidR="009A1BB5" w:rsidRPr="0081496A" w:rsidRDefault="009A1BB5" w:rsidP="00723720">
            <w:pPr>
              <w:pStyle w:val="HTML"/>
              <w:widowControl/>
              <w:shd w:val="clear" w:color="auto" w:fill="FFFFFF"/>
              <w:spacing w:line="336" w:lineRule="atLeast"/>
              <w:ind w:left="360"/>
              <w:jc w:val="center"/>
              <w:rPr>
                <w:rFonts w:cs="宋体" w:hint="default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E97BEE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工商管理</w:t>
            </w:r>
            <w:r w:rsidRPr="0081496A">
              <w:rPr>
                <w:rFonts w:ascii="宋体" w:hAnsi="宋体" w:cs="宋体" w:hint="eastAsia"/>
                <w:color w:val="333333"/>
                <w:kern w:val="0"/>
                <w:szCs w:val="21"/>
              </w:rPr>
              <w:t>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2年以上的相关工作经验</w:t>
            </w:r>
          </w:p>
        </w:tc>
      </w:tr>
      <w:tr w:rsidR="009A1BB5" w:rsidTr="00E97BEE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实业公司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法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5" w:rsidRPr="009A1B53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31" w:name="OLE_LINK16"/>
            <w:bookmarkStart w:id="32" w:name="OLE_LINK29"/>
            <w:bookmarkStart w:id="33" w:name="OLE_LINK30"/>
            <w:bookmarkStart w:id="34" w:name="OLE_LINK31"/>
            <w:bookmarkStart w:id="35" w:name="OLE_LINK32"/>
            <w:bookmarkStart w:id="36" w:name="OLE_LINK33"/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通过国家司法考试，具有法律职业资格证书或律师执业证；具备良好的沟通能力和谈判技巧；熟悉公司治理、企业并购、金融行业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、建筑行业</w:t>
            </w:r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等业务；熟悉法律风险管理、熟悉工程建设业务中潜在风险点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有大型国企、建筑行业、金融行业经验者优先，优秀应届生亦可。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法律类相关专业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  <w:tr w:rsidR="009A1BB5" w:rsidTr="00E97BEE">
        <w:trPr>
          <w:trHeight w:val="5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文职 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Pr="0081496A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5" w:rsidRPr="009A1B53" w:rsidRDefault="009A1BB5" w:rsidP="00723720">
            <w:pPr>
              <w:tabs>
                <w:tab w:val="left" w:pos="312"/>
              </w:tabs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37" w:name="OLE_LINK45"/>
            <w:bookmarkStart w:id="38" w:name="OLE_LINK46"/>
            <w:bookmarkStart w:id="39" w:name="OLE_LINK43"/>
            <w:bookmarkStart w:id="40" w:name="OLE_LINK44"/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有良好的组织协调能力、有较强的沟通能力、工作责任心强、适应接受能力强；</w:t>
            </w:r>
            <w:bookmarkEnd w:id="37"/>
            <w:bookmarkEnd w:id="38"/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文字综合表达能力强，熟悉办公室公文写作，擅长各类文件的起草；熟练掌握Word、Excel及PPT等办公软件；</w:t>
            </w:r>
          </w:p>
          <w:p w:rsidR="009A1BB5" w:rsidRPr="009A1B53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国有企业从事文职工作者、熟悉公司人力资源管理者优先。</w:t>
            </w:r>
            <w:bookmarkEnd w:id="39"/>
            <w:bookmarkEnd w:id="4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41" w:name="OLE_LINK34"/>
            <w:bookmarkStart w:id="42" w:name="OLE_LINK40"/>
            <w:bookmarkStart w:id="43" w:name="OLE_LINK41"/>
            <w:bookmarkStart w:id="44" w:name="OLE_LINK42"/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中文、新闻、人力资源、企业管理相关专业</w:t>
            </w:r>
            <w:bookmarkEnd w:id="41"/>
            <w:bookmarkEnd w:id="42"/>
            <w:bookmarkEnd w:id="43"/>
            <w:bookmarkEnd w:id="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  <w:tr w:rsidR="009A1BB5" w:rsidTr="00E97BEE">
        <w:trPr>
          <w:trHeight w:val="5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财务 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5" w:rsidRPr="009A1B53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45" w:name="OLE_LINK47"/>
            <w:bookmarkStart w:id="46" w:name="OLE_LINK48"/>
            <w:r w:rsidRPr="009A1B53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初级以上会计职称或助理会计师证，取得注册会计师资格证书优先；熟悉会计、审计、税务、财务管理等相关法律法规及企业财务制度和流程；具有优秀的职业道德、严谨的工作作风以及高度的责任感；熟悉基本建设核算、税务规划，熟练掌握工程款支付流程，有建设行业财务工作者经验优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。</w:t>
            </w:r>
            <w:bookmarkEnd w:id="45"/>
            <w:bookmarkEnd w:id="46"/>
          </w:p>
          <w:p w:rsidR="009A1BB5" w:rsidRPr="009A1B53" w:rsidRDefault="009A1BB5" w:rsidP="0072372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E97BEE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财会专业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5" w:rsidRDefault="009A1BB5" w:rsidP="00723720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</w:tbl>
    <w:p w:rsidR="00C43A65" w:rsidRPr="009A1BB5" w:rsidRDefault="00C43A65" w:rsidP="009A1BB5"/>
    <w:sectPr w:rsidR="00C43A65" w:rsidRPr="009A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9"/>
    <w:rsid w:val="001C4BD1"/>
    <w:rsid w:val="00286232"/>
    <w:rsid w:val="003E0598"/>
    <w:rsid w:val="00463711"/>
    <w:rsid w:val="004639CB"/>
    <w:rsid w:val="004B7BC6"/>
    <w:rsid w:val="004E131A"/>
    <w:rsid w:val="00550EC9"/>
    <w:rsid w:val="006558CD"/>
    <w:rsid w:val="00723720"/>
    <w:rsid w:val="00753F3D"/>
    <w:rsid w:val="00815299"/>
    <w:rsid w:val="00893794"/>
    <w:rsid w:val="009A1BB5"/>
    <w:rsid w:val="00B63F3A"/>
    <w:rsid w:val="00C41DEF"/>
    <w:rsid w:val="00C43A65"/>
    <w:rsid w:val="00E1265A"/>
    <w:rsid w:val="00E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1C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1C4BD1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1C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1C4BD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上饶投资控股集团文件收发员</dc:creator>
  <cp:keywords/>
  <dc:description/>
  <cp:lastModifiedBy>上饶投资控股集团文件收发员</cp:lastModifiedBy>
  <cp:revision>7</cp:revision>
  <dcterms:created xsi:type="dcterms:W3CDTF">2018-03-02T00:57:00Z</dcterms:created>
  <dcterms:modified xsi:type="dcterms:W3CDTF">2018-03-05T07:56:00Z</dcterms:modified>
</cp:coreProperties>
</file>