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附件</w:t>
      </w:r>
    </w:p>
    <w:p>
      <w:pPr>
        <w:widowControl/>
        <w:tabs>
          <w:tab w:val="left" w:pos="8364"/>
        </w:tabs>
        <w:spacing w:after="62" w:afterLines="20"/>
        <w:ind w:right="-59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宁都县2018年公开选调县外在编在岗教师报名登记表</w:t>
      </w:r>
    </w:p>
    <w:p>
      <w:pPr>
        <w:widowControl/>
        <w:spacing w:line="320" w:lineRule="exact"/>
        <w:ind w:right="48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填表时间：2018年　月　日　</w:t>
      </w:r>
    </w:p>
    <w:tbl>
      <w:tblPr>
        <w:tblStyle w:val="3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06"/>
        <w:gridCol w:w="273"/>
        <w:gridCol w:w="549"/>
        <w:gridCol w:w="297"/>
        <w:gridCol w:w="141"/>
        <w:gridCol w:w="196"/>
        <w:gridCol w:w="201"/>
        <w:gridCol w:w="527"/>
        <w:gridCol w:w="71"/>
        <w:gridCol w:w="274"/>
        <w:gridCol w:w="422"/>
        <w:gridCol w:w="706"/>
        <w:gridCol w:w="1411"/>
        <w:gridCol w:w="281"/>
        <w:gridCol w:w="705"/>
        <w:gridCol w:w="142"/>
        <w:gridCol w:w="683"/>
        <w:gridCol w:w="163"/>
        <w:gridCol w:w="140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报考学段岗位及学科</w:t>
            </w: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全日制普通高校毕业时间、学校、专业、学历</w:t>
            </w:r>
          </w:p>
        </w:tc>
        <w:tc>
          <w:tcPr>
            <w:tcW w:w="49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教师资格类别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资格学科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教师资格证号</w:t>
            </w: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2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单位所在地（填城区或农村）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参加教育工作时间</w:t>
            </w:r>
          </w:p>
        </w:tc>
        <w:tc>
          <w:tcPr>
            <w:tcW w:w="1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现任教学段学科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是否在编在岗</w:t>
            </w: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是否有方案所列“不予选调”情况 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报名原因</w:t>
            </w:r>
          </w:p>
        </w:tc>
        <w:tc>
          <w:tcPr>
            <w:tcW w:w="74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4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从事工作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4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4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4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家庭成员情况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56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免试证件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3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荣誉名称</w:t>
            </w: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</w:t>
            </w:r>
          </w:p>
        </w:tc>
        <w:tc>
          <w:tcPr>
            <w:tcW w:w="3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现工作单位意见</w:t>
            </w:r>
          </w:p>
        </w:tc>
        <w:tc>
          <w:tcPr>
            <w:tcW w:w="885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单位（盖章）：                </w:t>
            </w:r>
          </w:p>
          <w:p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     月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现教育主管部门意见</w:t>
            </w:r>
          </w:p>
        </w:tc>
        <w:tc>
          <w:tcPr>
            <w:tcW w:w="885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line="320" w:lineRule="exact"/>
              <w:ind w:left="-17" w:leftChars="-8" w:firstLine="105" w:firstLineChars="5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单位（盖章）：                </w:t>
            </w:r>
          </w:p>
          <w:p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2018年      月     日        </w:t>
            </w:r>
          </w:p>
        </w:tc>
      </w:tr>
    </w:tbl>
    <w:p>
      <w:pPr>
        <w:ind w:firstLine="420" w:firstLineChars="200"/>
        <w:rPr>
          <w:sz w:val="24"/>
          <w:szCs w:val="24"/>
        </w:rPr>
      </w:pPr>
      <w:r>
        <w:rPr>
          <w:rFonts w:hint="eastAsia" w:ascii="宋体" w:hAnsi="宋体" w:cs="宋体"/>
          <w:kern w:val="0"/>
          <w:szCs w:val="21"/>
        </w:rPr>
        <w:t>“报考学段岗位及学科”填写说明：可选报普通高中、农村初中、县城初中、农村小学、县城小学、乡镇幼儿园、县城幼儿园、特殊教育学校等学段岗位，一人限报一个学段岗位及其一个任教学科。</w:t>
      </w:r>
    </w:p>
    <w:p>
      <w:bookmarkStart w:id="0" w:name="_GoBack"/>
      <w:bookmarkEnd w:id="0"/>
    </w:p>
    <w:sectPr>
      <w:pgSz w:w="11906" w:h="16838"/>
      <w:pgMar w:top="1134" w:right="102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92"/>
    <w:rsid w:val="000673CF"/>
    <w:rsid w:val="002F279B"/>
    <w:rsid w:val="00C67F92"/>
    <w:rsid w:val="7B8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2017-12-31T06:50:00Z</dcterms:created>
  <dc:creator>jyjrsg</dc:creator>
  <cp:lastModifiedBy>administrator</cp:lastModifiedBy>
  <dcterms:modified xsi:type="dcterms:W3CDTF">2018-01-03T02:59:41Z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