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6" w:rsidRDefault="00652F66" w:rsidP="00652F66">
      <w:pPr>
        <w:spacing w:line="240" w:lineRule="auto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江西省考试录用公务员考生体检须知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为了准确地反映您身体的真实状况，请注意以下事项：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一、必须到指定医院进行体检，其它医疗单位的检查结果一律无效。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二、严禁弄虚作假、冒名顶替；如隐瞒病史影响体检结果的，后果自负。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四、体检前一天请注意休息，勿熬夜，不要饮酒，避免剧烈运动。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五、体检当天需进行采血、B超等检查，请在受检前禁食8-12小时。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七、请配合医生认真检查所有项目，勿漏检。若自动放弃某一检查项目，将会影响对您的录用。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八、体检医师可根据实际需要，增加必要的相应检查、检验项目。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在体检项目检查完毕后，主检医师认为还需要做进一步检查方能做出判断的，由体检实施机关安排考生按有关规定进行</w:t>
      </w:r>
      <w:r w:rsidR="003B11DE">
        <w:rPr>
          <w:rFonts w:ascii="仿宋_GB2312" w:hAnsi="仿宋_GB2312" w:cs="仿宋_GB2312" w:hint="eastAsia"/>
          <w:sz w:val="24"/>
          <w:szCs w:val="24"/>
        </w:rPr>
        <w:t>进一步</w:t>
      </w:r>
      <w:r w:rsidR="00DF3987" w:rsidRPr="00DF3987">
        <w:rPr>
          <w:rFonts w:ascii="仿宋_GB2312" w:hAnsi="仿宋_GB2312" w:cs="仿宋_GB2312" w:hint="eastAsia"/>
          <w:sz w:val="24"/>
          <w:szCs w:val="24"/>
        </w:rPr>
        <w:t>检查。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九、对于弄虚作假，或者隐瞒真实情况，致使体检结果失实的考生，将不予录用或取消录用。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652F66" w:rsidRPr="00652F66" w:rsidRDefault="00652F66" w:rsidP="00652F66">
      <w:pPr>
        <w:spacing w:line="240" w:lineRule="auto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　　本人已详细阅读以上条款，清楚了公务员录用体检的有关规定和要求，同意并保证遵守。</w:t>
      </w:r>
    </w:p>
    <w:p w:rsidR="00652F66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 w:hint="eastAsia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>受检者签字：</w:t>
      </w:r>
    </w:p>
    <w:p w:rsidR="00C25320" w:rsidRPr="00652F66" w:rsidRDefault="00652F66" w:rsidP="00652F66">
      <w:pPr>
        <w:spacing w:line="240" w:lineRule="auto"/>
        <w:ind w:firstLineChars="200" w:firstLine="480"/>
        <w:rPr>
          <w:rFonts w:ascii="仿宋_GB2312" w:hAnsi="仿宋_GB2312" w:cs="仿宋_GB2312"/>
          <w:sz w:val="24"/>
          <w:szCs w:val="24"/>
        </w:rPr>
      </w:pPr>
      <w:r w:rsidRPr="00652F66">
        <w:rPr>
          <w:rFonts w:ascii="仿宋_GB2312" w:hAnsi="仿宋_GB2312" w:cs="仿宋_GB2312" w:hint="eastAsia"/>
          <w:sz w:val="24"/>
          <w:szCs w:val="24"/>
        </w:rPr>
        <w:t xml:space="preserve">           　　　　　　　　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>
        <w:rPr>
          <w:rFonts w:ascii="仿宋_GB2312" w:hAnsi="仿宋_GB2312" w:cs="仿宋_GB2312" w:hint="eastAsia"/>
          <w:sz w:val="24"/>
          <w:szCs w:val="24"/>
        </w:rPr>
        <w:t xml:space="preserve">    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　年　</w:t>
      </w:r>
      <w:r>
        <w:rPr>
          <w:rFonts w:ascii="仿宋_GB2312" w:hAnsi="仿宋_GB2312" w:cs="仿宋_GB2312" w:hint="eastAsia"/>
          <w:sz w:val="24"/>
          <w:szCs w:val="24"/>
        </w:rPr>
        <w:t xml:space="preserve">  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月　</w:t>
      </w:r>
      <w:r w:rsidR="00DF3987">
        <w:rPr>
          <w:rFonts w:ascii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sz w:val="24"/>
          <w:szCs w:val="24"/>
        </w:rPr>
        <w:t xml:space="preserve">  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 日</w:t>
      </w:r>
    </w:p>
    <w:sectPr w:rsidR="00C25320" w:rsidRPr="00652F66" w:rsidSect="00652F66"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F66"/>
    <w:rsid w:val="003B11DE"/>
    <w:rsid w:val="00652F66"/>
    <w:rsid w:val="00C25320"/>
    <w:rsid w:val="00D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龚贵平</dc:creator>
  <cp:lastModifiedBy>龚贵平</cp:lastModifiedBy>
  <cp:revision>2</cp:revision>
  <dcterms:created xsi:type="dcterms:W3CDTF">2018-06-23T02:43:00Z</dcterms:created>
  <dcterms:modified xsi:type="dcterms:W3CDTF">2018-06-23T02:56:00Z</dcterms:modified>
</cp:coreProperties>
</file>