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  <w:lang w:eastAsia="zh-CN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2018年</w:t>
      </w:r>
      <w:r>
        <w:rPr>
          <w:rFonts w:hint="eastAsia"/>
          <w:b/>
          <w:sz w:val="36"/>
          <w:szCs w:val="36"/>
        </w:rPr>
        <w:t>上栗县</w:t>
      </w:r>
      <w:r>
        <w:rPr>
          <w:rFonts w:hint="eastAsia"/>
          <w:b/>
          <w:sz w:val="36"/>
          <w:szCs w:val="36"/>
          <w:lang w:eastAsia="zh-CN"/>
        </w:rPr>
        <w:t>县直单位</w:t>
      </w:r>
      <w:r>
        <w:rPr>
          <w:rFonts w:hint="eastAsia"/>
          <w:b/>
          <w:sz w:val="36"/>
          <w:szCs w:val="36"/>
        </w:rPr>
        <w:t>公开选调工作人员报名表</w:t>
      </w:r>
    </w:p>
    <w:tbl>
      <w:tblPr>
        <w:tblStyle w:val="3"/>
        <w:tblW w:w="8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2"/>
        <w:gridCol w:w="1212"/>
        <w:gridCol w:w="286"/>
        <w:gridCol w:w="713"/>
        <w:gridCol w:w="1125"/>
        <w:gridCol w:w="1158"/>
        <w:gridCol w:w="428"/>
        <w:gridCol w:w="856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8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6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身  份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何时进入进入公务员（事业单位）干部队伍</w:t>
            </w: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8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家庭住址及联系电话</w:t>
            </w:r>
          </w:p>
        </w:tc>
        <w:tc>
          <w:tcPr>
            <w:tcW w:w="613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ind w:firstLine="2640" w:firstLineChars="1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签  名: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633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审查人：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33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5123"/>
    <w:rsid w:val="09E07583"/>
    <w:rsid w:val="0C11569C"/>
    <w:rsid w:val="0D7857F6"/>
    <w:rsid w:val="1DAD571F"/>
    <w:rsid w:val="29E07AAE"/>
    <w:rsid w:val="30A21023"/>
    <w:rsid w:val="334F4FC9"/>
    <w:rsid w:val="34E83392"/>
    <w:rsid w:val="36A31B6D"/>
    <w:rsid w:val="58735123"/>
    <w:rsid w:val="60E416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70210103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2018-08-23T11:30:00Z</dcterms:created>
  <dc:creator>Administrator</dc:creator>
  <cp:lastModifiedBy>机灵的小灯泡</cp:lastModifiedBy>
  <cp:lastPrinted>2018-10-29T02:29:34Z</cp:lastPrinted>
  <dcterms:modified xsi:type="dcterms:W3CDTF">2018-10-29T03:35:30Z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